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3B" w:rsidRDefault="00D84B3B" w:rsidP="007F1172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Na temelju članka 127. Zakona o odgoju i obrazovanju u osnovnoj i sredn</w:t>
      </w:r>
      <w:r w:rsidR="0031533D">
        <w:rPr>
          <w:rFonts w:ascii="Arial" w:hAnsi="Arial" w:cs="Arial"/>
        </w:rPr>
        <w:t>j</w:t>
      </w:r>
      <w:r w:rsidRPr="00AB1D11">
        <w:rPr>
          <w:rFonts w:ascii="Arial" w:hAnsi="Arial" w:cs="Arial"/>
        </w:rPr>
        <w:t>oj školi</w:t>
      </w:r>
      <w:r w:rsidR="00AB1D11">
        <w:rPr>
          <w:rFonts w:ascii="Arial" w:hAnsi="Arial" w:cs="Arial"/>
        </w:rPr>
        <w:t xml:space="preserve"> (NN 87/08,8</w:t>
      </w:r>
      <w:r w:rsidR="0031533D">
        <w:rPr>
          <w:rFonts w:ascii="Arial" w:hAnsi="Arial" w:cs="Arial"/>
        </w:rPr>
        <w:t>6</w:t>
      </w:r>
      <w:r w:rsidR="00AB1D11">
        <w:rPr>
          <w:rFonts w:ascii="Arial" w:hAnsi="Arial" w:cs="Arial"/>
        </w:rPr>
        <w:t>/09,92/10,105/10,90/11,5/12,</w:t>
      </w:r>
      <w:r w:rsidR="006C4E76">
        <w:rPr>
          <w:rFonts w:ascii="Arial" w:hAnsi="Arial" w:cs="Arial"/>
        </w:rPr>
        <w:t>16/12,86/12,126/12,94/13,152/14)</w:t>
      </w:r>
      <w:r w:rsidRPr="00AB1D11">
        <w:rPr>
          <w:rFonts w:ascii="Arial" w:hAnsi="Arial" w:cs="Arial"/>
        </w:rPr>
        <w:t xml:space="preserve"> te članka 5</w:t>
      </w:r>
      <w:r w:rsidR="009A6303">
        <w:rPr>
          <w:rFonts w:ascii="Arial" w:hAnsi="Arial" w:cs="Arial"/>
        </w:rPr>
        <w:t>8</w:t>
      </w:r>
      <w:r w:rsidRPr="00AB1D11">
        <w:rPr>
          <w:rFonts w:ascii="Arial" w:hAnsi="Arial" w:cs="Arial"/>
        </w:rPr>
        <w:t xml:space="preserve">. </w:t>
      </w:r>
      <w:r w:rsidR="009A6303">
        <w:rPr>
          <w:rFonts w:ascii="Arial" w:hAnsi="Arial" w:cs="Arial"/>
        </w:rPr>
        <w:t>i 59. Statuta</w:t>
      </w:r>
      <w:r w:rsidRPr="00AB1D11">
        <w:rPr>
          <w:rFonts w:ascii="Arial" w:hAnsi="Arial" w:cs="Arial"/>
        </w:rPr>
        <w:t xml:space="preserve"> Osnovne glazbene škole </w:t>
      </w:r>
      <w:r w:rsidR="009A6303">
        <w:rPr>
          <w:rFonts w:ascii="Arial" w:hAnsi="Arial" w:cs="Arial"/>
        </w:rPr>
        <w:t>Metković</w:t>
      </w:r>
      <w:r w:rsidRPr="00AB1D11">
        <w:rPr>
          <w:rFonts w:ascii="Arial" w:hAnsi="Arial" w:cs="Arial"/>
        </w:rPr>
        <w:t>, Školski odbor O</w:t>
      </w:r>
      <w:r w:rsidR="00593575">
        <w:rPr>
          <w:rFonts w:ascii="Arial" w:hAnsi="Arial" w:cs="Arial"/>
        </w:rPr>
        <w:t>snovne glazbene škole</w:t>
      </w:r>
      <w:r w:rsidRPr="00AB1D11">
        <w:rPr>
          <w:rFonts w:ascii="Arial" w:hAnsi="Arial" w:cs="Arial"/>
        </w:rPr>
        <w:t xml:space="preserve"> </w:t>
      </w:r>
      <w:r w:rsidR="009A6303">
        <w:rPr>
          <w:rFonts w:ascii="Arial" w:hAnsi="Arial" w:cs="Arial"/>
        </w:rPr>
        <w:t xml:space="preserve">Metković </w:t>
      </w:r>
      <w:r w:rsidR="007F1172">
        <w:rPr>
          <w:rFonts w:ascii="Arial" w:hAnsi="Arial" w:cs="Arial"/>
        </w:rPr>
        <w:t xml:space="preserve">raspisuje </w:t>
      </w:r>
    </w:p>
    <w:p w:rsidR="007F1172" w:rsidRPr="00AB1D11" w:rsidRDefault="007F1172" w:rsidP="007F1172">
      <w:pPr>
        <w:jc w:val="both"/>
        <w:rPr>
          <w:rFonts w:ascii="Arial" w:hAnsi="Arial" w:cs="Arial"/>
        </w:rPr>
      </w:pPr>
    </w:p>
    <w:p w:rsidR="00D84B3B" w:rsidRPr="00AB1D11" w:rsidRDefault="007F1172" w:rsidP="00AB1D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NATJEČAJ </w:t>
      </w:r>
    </w:p>
    <w:p w:rsidR="007F1172" w:rsidRDefault="00D84B3B" w:rsidP="00D84B3B">
      <w:pPr>
        <w:jc w:val="center"/>
        <w:rPr>
          <w:rFonts w:ascii="Arial" w:hAnsi="Arial" w:cs="Arial"/>
          <w:b/>
        </w:rPr>
      </w:pPr>
      <w:r w:rsidRPr="00AB1D11">
        <w:rPr>
          <w:rFonts w:ascii="Arial" w:hAnsi="Arial" w:cs="Arial"/>
          <w:b/>
        </w:rPr>
        <w:t>ZA IZBOR I IMENOVANJE RAVN</w:t>
      </w:r>
      <w:r w:rsidR="00AB1D11">
        <w:rPr>
          <w:rFonts w:ascii="Arial" w:hAnsi="Arial" w:cs="Arial"/>
          <w:b/>
        </w:rPr>
        <w:t>A</w:t>
      </w:r>
      <w:r w:rsidRPr="00AB1D11">
        <w:rPr>
          <w:rFonts w:ascii="Arial" w:hAnsi="Arial" w:cs="Arial"/>
          <w:b/>
        </w:rPr>
        <w:t xml:space="preserve">TELJA/ICE  </w:t>
      </w:r>
    </w:p>
    <w:p w:rsidR="00D84B3B" w:rsidRPr="00AB1D11" w:rsidRDefault="007F1172" w:rsidP="00D84B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OSNOVNE GLAZBENE </w:t>
      </w:r>
      <w:r w:rsidR="00D84B3B" w:rsidRPr="00AB1D11">
        <w:rPr>
          <w:rFonts w:ascii="Arial" w:hAnsi="Arial" w:cs="Arial"/>
          <w:b/>
        </w:rPr>
        <w:t>ŠKOLE</w:t>
      </w:r>
      <w:r>
        <w:rPr>
          <w:rFonts w:ascii="Arial" w:hAnsi="Arial" w:cs="Arial"/>
          <w:b/>
        </w:rPr>
        <w:t xml:space="preserve"> </w:t>
      </w:r>
      <w:r w:rsidR="00593575">
        <w:rPr>
          <w:rFonts w:ascii="Arial" w:hAnsi="Arial" w:cs="Arial"/>
          <w:b/>
        </w:rPr>
        <w:t>METKOVIĆ</w:t>
      </w:r>
    </w:p>
    <w:p w:rsidR="00D84B3B" w:rsidRPr="00AB1D11" w:rsidRDefault="00D84B3B" w:rsidP="00D84B3B">
      <w:pPr>
        <w:jc w:val="center"/>
        <w:rPr>
          <w:rFonts w:ascii="Arial" w:hAnsi="Arial" w:cs="Arial"/>
          <w:b/>
        </w:rPr>
      </w:pPr>
    </w:p>
    <w:p w:rsidR="00D84B3B" w:rsidRPr="00AB1D11" w:rsidRDefault="00D84B3B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Uvjeti koje ravnatelj</w:t>
      </w:r>
      <w:r w:rsidR="007F1172">
        <w:rPr>
          <w:rFonts w:ascii="Arial" w:hAnsi="Arial" w:cs="Arial"/>
        </w:rPr>
        <w:t>/</w:t>
      </w:r>
      <w:proofErr w:type="spellStart"/>
      <w:r w:rsidR="007F1172">
        <w:rPr>
          <w:rFonts w:ascii="Arial" w:hAnsi="Arial" w:cs="Arial"/>
        </w:rPr>
        <w:t>ica</w:t>
      </w:r>
      <w:proofErr w:type="spellEnd"/>
      <w:r w:rsidRPr="00AB1D11">
        <w:rPr>
          <w:rFonts w:ascii="Arial" w:hAnsi="Arial" w:cs="Arial"/>
        </w:rPr>
        <w:t xml:space="preserve"> mora ispunjavati:</w:t>
      </w:r>
    </w:p>
    <w:p w:rsidR="00D84B3B" w:rsidRPr="00AB1D11" w:rsidRDefault="00903419" w:rsidP="00AB1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z</w:t>
      </w:r>
      <w:r w:rsidR="00D84B3B" w:rsidRPr="00AB1D11">
        <w:rPr>
          <w:rFonts w:ascii="Arial" w:hAnsi="Arial" w:cs="Arial"/>
        </w:rPr>
        <w:t xml:space="preserve">avršen </w:t>
      </w:r>
      <w:r w:rsidRPr="00AB1D11">
        <w:rPr>
          <w:rFonts w:ascii="Arial" w:hAnsi="Arial" w:cs="Arial"/>
        </w:rPr>
        <w:t>studij odgovarajuće vrste za rad na radnom mjestu učitelja, nastavnika ili stručnog suradnika u školskoj ustanovi u kojoj se imenuje za ravnatelja, a koji može biti:</w:t>
      </w:r>
    </w:p>
    <w:p w:rsidR="00903419" w:rsidRPr="00AB1D11" w:rsidRDefault="00903419" w:rsidP="00AB1D11">
      <w:pPr>
        <w:pStyle w:val="Odlomakpopisa"/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a) sveučilišni diplomski studij ili</w:t>
      </w:r>
    </w:p>
    <w:p w:rsidR="00903419" w:rsidRPr="00AB1D11" w:rsidRDefault="00903419" w:rsidP="00AB1D11">
      <w:pPr>
        <w:pStyle w:val="Odlomakpopisa"/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b) integrirani preddiplomski i diplomski sveučilišni studij ili</w:t>
      </w:r>
    </w:p>
    <w:p w:rsidR="00903419" w:rsidRPr="00AB1D11" w:rsidRDefault="00903419" w:rsidP="00AB1D11">
      <w:pPr>
        <w:pStyle w:val="Odlomakpopisa"/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c) specijalistički diplomski stručni studij</w:t>
      </w:r>
    </w:p>
    <w:p w:rsidR="00903419" w:rsidRPr="00AB1D11" w:rsidRDefault="00903419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 xml:space="preserve">-  uvjete propisane člankom 106. Zakona o odgoju i obrazovanju u osnovnoj i srednjoj školi </w:t>
      </w:r>
    </w:p>
    <w:p w:rsidR="00903419" w:rsidRPr="00AB1D11" w:rsidRDefault="00903419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 xml:space="preserve">- </w:t>
      </w:r>
      <w:r w:rsidR="006C4E76">
        <w:rPr>
          <w:rFonts w:ascii="Arial" w:hAnsi="Arial" w:cs="Arial"/>
        </w:rPr>
        <w:t xml:space="preserve"> </w:t>
      </w:r>
      <w:r w:rsidRPr="00AB1D11">
        <w:rPr>
          <w:rFonts w:ascii="Arial" w:hAnsi="Arial" w:cs="Arial"/>
        </w:rPr>
        <w:t>najmanje osam godina staža osiguranja u školskim ili drugim ustanovama u sustavu obrazovanja ili u tijelima državne uprave nadležnim za obrazovanje, od čega najmanje pet godina na odgojno-obrazovnim poslovima u školskim ustanovama.</w:t>
      </w:r>
    </w:p>
    <w:p w:rsidR="00903419" w:rsidRDefault="00903419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 xml:space="preserve">Osim osobe koja je završila neki od studija iz stavka 1. </w:t>
      </w:r>
      <w:r w:rsidR="00AB1D11">
        <w:rPr>
          <w:rFonts w:ascii="Arial" w:hAnsi="Arial" w:cs="Arial"/>
        </w:rPr>
        <w:t>p</w:t>
      </w:r>
      <w:r w:rsidRPr="00AB1D11">
        <w:rPr>
          <w:rFonts w:ascii="Arial" w:hAnsi="Arial" w:cs="Arial"/>
        </w:rPr>
        <w:t xml:space="preserve">odstavka 1. </w:t>
      </w:r>
      <w:r w:rsidR="00AB1D11">
        <w:rPr>
          <w:rFonts w:ascii="Arial" w:hAnsi="Arial" w:cs="Arial"/>
        </w:rPr>
        <w:t>o</w:t>
      </w:r>
      <w:r w:rsidRPr="00AB1D11">
        <w:rPr>
          <w:rFonts w:ascii="Arial" w:hAnsi="Arial" w:cs="Arial"/>
        </w:rPr>
        <w:t>voga članka, ravnatelj osnovne škole može biti osoba koja je završila stručni studij za učitelje kojim stječe 240 ECTS bodova.</w:t>
      </w:r>
    </w:p>
    <w:p w:rsidR="00AB1D11" w:rsidRPr="00AB1D11" w:rsidRDefault="00AB1D11" w:rsidP="00AB1D11">
      <w:pPr>
        <w:jc w:val="both"/>
        <w:rPr>
          <w:rFonts w:ascii="Arial" w:hAnsi="Arial" w:cs="Arial"/>
        </w:rPr>
      </w:pPr>
    </w:p>
    <w:p w:rsidR="00903419" w:rsidRDefault="00903419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Ravnatelj</w:t>
      </w:r>
      <w:r w:rsidR="007F1172">
        <w:rPr>
          <w:rFonts w:ascii="Arial" w:hAnsi="Arial" w:cs="Arial"/>
        </w:rPr>
        <w:t>/</w:t>
      </w:r>
      <w:proofErr w:type="spellStart"/>
      <w:r w:rsidR="007F1172">
        <w:rPr>
          <w:rFonts w:ascii="Arial" w:hAnsi="Arial" w:cs="Arial"/>
        </w:rPr>
        <w:t>ica</w:t>
      </w:r>
      <w:proofErr w:type="spellEnd"/>
      <w:r w:rsidRPr="00AB1D11">
        <w:rPr>
          <w:rFonts w:ascii="Arial" w:hAnsi="Arial" w:cs="Arial"/>
        </w:rPr>
        <w:t xml:space="preserve"> se imenuje na vrijeme od 5 godina.</w:t>
      </w:r>
    </w:p>
    <w:p w:rsidR="00AB1D11" w:rsidRPr="00AB1D11" w:rsidRDefault="00AB1D11" w:rsidP="00AB1D11">
      <w:pPr>
        <w:jc w:val="both"/>
        <w:rPr>
          <w:rFonts w:ascii="Arial" w:hAnsi="Arial" w:cs="Arial"/>
        </w:rPr>
      </w:pPr>
    </w:p>
    <w:p w:rsidR="00903419" w:rsidRPr="00AB1D11" w:rsidRDefault="00903419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Dokazi o ispunjenosti uvjeta koji se uz prijavu za natječaj trebaju dostaviti:</w:t>
      </w:r>
    </w:p>
    <w:p w:rsidR="00903419" w:rsidRPr="00AB1D11" w:rsidRDefault="00AB1D11" w:rsidP="00AB1D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03419" w:rsidRPr="00AB1D11">
        <w:rPr>
          <w:rFonts w:ascii="Arial" w:hAnsi="Arial" w:cs="Arial"/>
        </w:rPr>
        <w:t>z prijavu za natječaj kandidati moraju pr</w:t>
      </w:r>
      <w:r w:rsidR="00CB2528">
        <w:rPr>
          <w:rFonts w:ascii="Arial" w:hAnsi="Arial" w:cs="Arial"/>
        </w:rPr>
        <w:t>i</w:t>
      </w:r>
      <w:r w:rsidR="00903419" w:rsidRPr="00AB1D11">
        <w:rPr>
          <w:rFonts w:ascii="Arial" w:hAnsi="Arial" w:cs="Arial"/>
        </w:rPr>
        <w:t>ložiti u izvorniku ili ovjerenom presliku:</w:t>
      </w:r>
    </w:p>
    <w:p w:rsidR="00903419" w:rsidRPr="00AB1D11" w:rsidRDefault="00903419" w:rsidP="00AB1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životopis</w:t>
      </w:r>
    </w:p>
    <w:p w:rsidR="00903419" w:rsidRPr="00AB1D11" w:rsidRDefault="00903419" w:rsidP="00AB1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domovnicu</w:t>
      </w:r>
    </w:p>
    <w:p w:rsidR="00903419" w:rsidRPr="00AB1D11" w:rsidRDefault="00903419" w:rsidP="00AB1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valjanu javnu ispravu kojom se dokazuje</w:t>
      </w:r>
      <w:r w:rsidR="00723668" w:rsidRPr="00AB1D11">
        <w:rPr>
          <w:rFonts w:ascii="Arial" w:hAnsi="Arial" w:cs="Arial"/>
        </w:rPr>
        <w:t xml:space="preserve"> stupanj i vrsta stručne spreme</w:t>
      </w:r>
    </w:p>
    <w:p w:rsidR="00723668" w:rsidRPr="00AB1D11" w:rsidRDefault="00723668" w:rsidP="00AB1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dokaz o radnom iskustvu na odgojno-obrazovnim poslovima (potvrda poslodavca o radu u osnovnoj ili srednjoj školi i elektron</w:t>
      </w:r>
      <w:r w:rsidR="00892E16">
        <w:rPr>
          <w:rFonts w:ascii="Arial" w:hAnsi="Arial" w:cs="Arial"/>
        </w:rPr>
        <w:t>ički zapis HZMO</w:t>
      </w:r>
      <w:r w:rsidRPr="00AB1D11">
        <w:rPr>
          <w:rFonts w:ascii="Arial" w:hAnsi="Arial" w:cs="Arial"/>
        </w:rPr>
        <w:t>)</w:t>
      </w:r>
    </w:p>
    <w:p w:rsidR="00723668" w:rsidRPr="00AB1D11" w:rsidRDefault="00723668" w:rsidP="00AB1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dokaz o položenom stručnom ispitu</w:t>
      </w:r>
    </w:p>
    <w:p w:rsidR="00723668" w:rsidRPr="00AB1D11" w:rsidRDefault="00723668" w:rsidP="00AB1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potvrda o nekažnjavanju i da nije pokrenut kazneni postupak u smislu članka 106. Zakona o odgoju i obrazovanju u osnovnoj i srednjoj školi</w:t>
      </w:r>
      <w:r w:rsidR="00AB1D11">
        <w:rPr>
          <w:rFonts w:ascii="Arial" w:hAnsi="Arial" w:cs="Arial"/>
        </w:rPr>
        <w:t xml:space="preserve"> (NN </w:t>
      </w:r>
      <w:r w:rsidR="006C4E76">
        <w:rPr>
          <w:rFonts w:ascii="Arial" w:hAnsi="Arial" w:cs="Arial"/>
        </w:rPr>
        <w:t>87/08,8</w:t>
      </w:r>
      <w:r w:rsidR="00CB2528">
        <w:rPr>
          <w:rFonts w:ascii="Arial" w:hAnsi="Arial" w:cs="Arial"/>
        </w:rPr>
        <w:t>6</w:t>
      </w:r>
      <w:r w:rsidR="006C4E76">
        <w:rPr>
          <w:rFonts w:ascii="Arial" w:hAnsi="Arial" w:cs="Arial"/>
        </w:rPr>
        <w:t>/09,92/10,105/10,90/11,5/12,16/12,86/12,126/12,94/13,152/14).</w:t>
      </w:r>
    </w:p>
    <w:p w:rsidR="007F1172" w:rsidRDefault="007F1172" w:rsidP="00AB1D11">
      <w:pPr>
        <w:jc w:val="both"/>
        <w:rPr>
          <w:rFonts w:ascii="Arial" w:hAnsi="Arial" w:cs="Arial"/>
        </w:rPr>
      </w:pPr>
    </w:p>
    <w:p w:rsidR="00723668" w:rsidRPr="00AB1D11" w:rsidRDefault="00723668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 xml:space="preserve">Rok za podnošenje prijava kandidata je </w:t>
      </w:r>
      <w:r w:rsidR="001211FF">
        <w:rPr>
          <w:rFonts w:ascii="Arial" w:hAnsi="Arial" w:cs="Arial"/>
        </w:rPr>
        <w:t>8</w:t>
      </w:r>
      <w:r w:rsidRPr="00AB1D11">
        <w:rPr>
          <w:rFonts w:ascii="Arial" w:hAnsi="Arial" w:cs="Arial"/>
        </w:rPr>
        <w:t xml:space="preserve"> dana od objave natječaja</w:t>
      </w:r>
      <w:r w:rsidR="007F1172">
        <w:rPr>
          <w:rFonts w:ascii="Arial" w:hAnsi="Arial" w:cs="Arial"/>
        </w:rPr>
        <w:t xml:space="preserve"> u dnevnom listu „Slobodna Dalmacija“</w:t>
      </w:r>
      <w:r w:rsidRPr="00AB1D11">
        <w:rPr>
          <w:rFonts w:ascii="Arial" w:hAnsi="Arial" w:cs="Arial"/>
        </w:rPr>
        <w:t>.</w:t>
      </w:r>
    </w:p>
    <w:p w:rsidR="00723668" w:rsidRPr="00AB1D11" w:rsidRDefault="00723668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Prijave s dokumentacijom dostaviti na adresu</w:t>
      </w:r>
      <w:r w:rsidR="005E395D">
        <w:rPr>
          <w:rFonts w:ascii="Arial" w:hAnsi="Arial" w:cs="Arial"/>
        </w:rPr>
        <w:t>:</w:t>
      </w:r>
      <w:r w:rsidRPr="00AB1D11">
        <w:rPr>
          <w:rFonts w:ascii="Arial" w:hAnsi="Arial" w:cs="Arial"/>
        </w:rPr>
        <w:t xml:space="preserve"> Osnovna glazbena škola </w:t>
      </w:r>
      <w:r w:rsidR="005E395D">
        <w:rPr>
          <w:rFonts w:ascii="Arial" w:hAnsi="Arial" w:cs="Arial"/>
        </w:rPr>
        <w:t>Metković</w:t>
      </w:r>
      <w:r w:rsidRPr="00AB1D11">
        <w:rPr>
          <w:rFonts w:ascii="Arial" w:hAnsi="Arial" w:cs="Arial"/>
        </w:rPr>
        <w:t xml:space="preserve">, </w:t>
      </w:r>
      <w:r w:rsidR="005E395D">
        <w:rPr>
          <w:rFonts w:ascii="Arial" w:hAnsi="Arial" w:cs="Arial"/>
        </w:rPr>
        <w:t>Kralja Zvonimira 7, 20350 Metković</w:t>
      </w:r>
      <w:r w:rsidRPr="00AB1D11">
        <w:rPr>
          <w:rFonts w:ascii="Arial" w:hAnsi="Arial" w:cs="Arial"/>
        </w:rPr>
        <w:t xml:space="preserve"> u zatvorenoj omotnici s naznakom na prednjoj strani „Za natječaj za izbor ravnatelja</w:t>
      </w:r>
      <w:r w:rsidR="007F1172">
        <w:rPr>
          <w:rFonts w:ascii="Arial" w:hAnsi="Arial" w:cs="Arial"/>
        </w:rPr>
        <w:t>/</w:t>
      </w:r>
      <w:proofErr w:type="spellStart"/>
      <w:r w:rsidR="007F1172">
        <w:rPr>
          <w:rFonts w:ascii="Arial" w:hAnsi="Arial" w:cs="Arial"/>
        </w:rPr>
        <w:t>ice</w:t>
      </w:r>
      <w:proofErr w:type="spellEnd"/>
      <w:r w:rsidRPr="00AB1D11">
        <w:rPr>
          <w:rFonts w:ascii="Arial" w:hAnsi="Arial" w:cs="Arial"/>
        </w:rPr>
        <w:t xml:space="preserve"> – ne otvarati“.</w:t>
      </w:r>
    </w:p>
    <w:p w:rsidR="00723668" w:rsidRPr="00AB1D11" w:rsidRDefault="00723668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Nepotpune i nepravodobne poslane prijave neće se razmatrati.</w:t>
      </w:r>
    </w:p>
    <w:p w:rsidR="00723668" w:rsidRDefault="00723668" w:rsidP="00AB1D11">
      <w:pPr>
        <w:jc w:val="both"/>
        <w:rPr>
          <w:rFonts w:ascii="Arial" w:hAnsi="Arial" w:cs="Arial"/>
        </w:rPr>
      </w:pPr>
      <w:r w:rsidRPr="00AB1D11">
        <w:rPr>
          <w:rFonts w:ascii="Arial" w:hAnsi="Arial" w:cs="Arial"/>
        </w:rPr>
        <w:t>O rezultatima n</w:t>
      </w:r>
      <w:r w:rsidR="007F1172">
        <w:rPr>
          <w:rFonts w:ascii="Arial" w:hAnsi="Arial" w:cs="Arial"/>
        </w:rPr>
        <w:t>atječaja kandidati će biti obav</w:t>
      </w:r>
      <w:r w:rsidRPr="00AB1D11">
        <w:rPr>
          <w:rFonts w:ascii="Arial" w:hAnsi="Arial" w:cs="Arial"/>
        </w:rPr>
        <w:t>ješteni u roku od 45 dana od isteka roka za podnošenje prijave.</w:t>
      </w:r>
    </w:p>
    <w:p w:rsidR="007F1172" w:rsidRDefault="007F1172" w:rsidP="00AB1D11">
      <w:pPr>
        <w:jc w:val="both"/>
        <w:rPr>
          <w:rFonts w:ascii="Arial" w:hAnsi="Arial" w:cs="Arial"/>
        </w:rPr>
      </w:pPr>
    </w:p>
    <w:p w:rsidR="006C4E76" w:rsidRDefault="006C4E76" w:rsidP="00AB1D11">
      <w:pPr>
        <w:jc w:val="both"/>
        <w:rPr>
          <w:rFonts w:ascii="Arial" w:hAnsi="Arial" w:cs="Arial"/>
        </w:rPr>
      </w:pPr>
      <w:bookmarkStart w:id="0" w:name="_GoBack"/>
      <w:bookmarkEnd w:id="0"/>
    </w:p>
    <w:p w:rsidR="007F1172" w:rsidRDefault="007F1172" w:rsidP="00AB1D11">
      <w:pPr>
        <w:jc w:val="both"/>
        <w:rPr>
          <w:rFonts w:ascii="Arial" w:hAnsi="Arial" w:cs="Arial"/>
        </w:rPr>
      </w:pPr>
    </w:p>
    <w:p w:rsidR="007F1172" w:rsidRDefault="007F1172" w:rsidP="00AB1D11">
      <w:pPr>
        <w:jc w:val="both"/>
        <w:rPr>
          <w:rFonts w:ascii="Arial" w:hAnsi="Arial" w:cs="Arial"/>
        </w:rPr>
      </w:pPr>
    </w:p>
    <w:p w:rsidR="007F1172" w:rsidRDefault="007F1172" w:rsidP="00AB1D11">
      <w:pPr>
        <w:jc w:val="both"/>
        <w:rPr>
          <w:rFonts w:ascii="Arial" w:hAnsi="Arial" w:cs="Arial"/>
        </w:rPr>
      </w:pPr>
    </w:p>
    <w:p w:rsidR="006C4E76" w:rsidRPr="00AB1D11" w:rsidRDefault="006C4E76" w:rsidP="006C4E76">
      <w:pPr>
        <w:jc w:val="right"/>
        <w:rPr>
          <w:rFonts w:ascii="Arial" w:hAnsi="Arial" w:cs="Arial"/>
        </w:rPr>
      </w:pPr>
    </w:p>
    <w:sectPr w:rsidR="006C4E76" w:rsidRPr="00AB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D10B3"/>
    <w:multiLevelType w:val="hybridMultilevel"/>
    <w:tmpl w:val="796EDA46"/>
    <w:lvl w:ilvl="0" w:tplc="32401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3B"/>
    <w:rsid w:val="001211FF"/>
    <w:rsid w:val="0031533D"/>
    <w:rsid w:val="00337F35"/>
    <w:rsid w:val="00565B10"/>
    <w:rsid w:val="00593575"/>
    <w:rsid w:val="005B217C"/>
    <w:rsid w:val="005E395D"/>
    <w:rsid w:val="006C4E76"/>
    <w:rsid w:val="00723668"/>
    <w:rsid w:val="007B30E7"/>
    <w:rsid w:val="007E13A6"/>
    <w:rsid w:val="007F1172"/>
    <w:rsid w:val="00892E16"/>
    <w:rsid w:val="00903419"/>
    <w:rsid w:val="009A6303"/>
    <w:rsid w:val="009C18DC"/>
    <w:rsid w:val="009D490B"/>
    <w:rsid w:val="00AB1D11"/>
    <w:rsid w:val="00CB2528"/>
    <w:rsid w:val="00D84B3B"/>
    <w:rsid w:val="00E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24CADD-67A0-467C-928B-2EDCFC22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4B3B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5935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593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Jelena Bartulović</cp:lastModifiedBy>
  <cp:revision>8</cp:revision>
  <cp:lastPrinted>2016-10-25T07:05:00Z</cp:lastPrinted>
  <dcterms:created xsi:type="dcterms:W3CDTF">2016-10-24T10:16:00Z</dcterms:created>
  <dcterms:modified xsi:type="dcterms:W3CDTF">2016-10-25T09:27:00Z</dcterms:modified>
</cp:coreProperties>
</file>