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05" w:rsidRDefault="00497B05" w:rsidP="00497B05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497B05" w:rsidRDefault="00497B05" w:rsidP="00497B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497B05" w:rsidRDefault="00497B05" w:rsidP="00497B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497B05" w:rsidRDefault="00497B05" w:rsidP="00497B05">
      <w:pPr>
        <w:jc w:val="center"/>
      </w:pPr>
      <w:r>
        <w:rPr>
          <w:rFonts w:ascii="Arial" w:hAnsi="Arial" w:cs="Arial"/>
          <w:sz w:val="20"/>
          <w:szCs w:val="20"/>
        </w:rPr>
        <w:t>OIB: 96385161672</w:t>
      </w:r>
    </w:p>
    <w:p w:rsidR="00497B05" w:rsidRPr="00497B05" w:rsidRDefault="00497B05" w:rsidP="00717F9D">
      <w:pPr>
        <w:rPr>
          <w:rFonts w:ascii="Arial" w:hAnsi="Arial" w:cs="Arial"/>
        </w:rPr>
      </w:pPr>
    </w:p>
    <w:p w:rsidR="00D6548B" w:rsidRPr="001961A4" w:rsidRDefault="00D6548B" w:rsidP="00D6548B">
      <w:pPr>
        <w:rPr>
          <w:rFonts w:ascii="Arial" w:hAnsi="Arial" w:cs="Arial"/>
        </w:rPr>
      </w:pPr>
      <w:r w:rsidRPr="001961A4">
        <w:rPr>
          <w:rFonts w:ascii="Arial" w:hAnsi="Arial" w:cs="Arial"/>
        </w:rPr>
        <w:t>KLASA: 112-02/23-02/1</w:t>
      </w:r>
    </w:p>
    <w:p w:rsidR="00D6548B" w:rsidRPr="001961A4" w:rsidRDefault="00D6548B" w:rsidP="00D6548B">
      <w:pPr>
        <w:rPr>
          <w:rFonts w:ascii="Arial" w:hAnsi="Arial" w:cs="Arial"/>
        </w:rPr>
      </w:pPr>
      <w:r w:rsidRPr="001961A4">
        <w:rPr>
          <w:rFonts w:ascii="Arial" w:hAnsi="Arial" w:cs="Arial"/>
        </w:rPr>
        <w:t>URBROJ: 2117-143/2-23-</w:t>
      </w:r>
      <w:r w:rsidRPr="00DF48D7">
        <w:rPr>
          <w:rFonts w:ascii="Arial" w:hAnsi="Arial" w:cs="Arial"/>
        </w:rPr>
        <w:t>2</w:t>
      </w:r>
      <w:r w:rsidR="00CC7BDA" w:rsidRPr="00DF48D7">
        <w:rPr>
          <w:rFonts w:ascii="Arial" w:hAnsi="Arial" w:cs="Arial"/>
        </w:rPr>
        <w:t>6</w:t>
      </w:r>
    </w:p>
    <w:p w:rsidR="00497B05" w:rsidRPr="00DF48D7" w:rsidRDefault="00497B05" w:rsidP="00497B05">
      <w:pPr>
        <w:rPr>
          <w:rFonts w:ascii="Arial" w:hAnsi="Arial" w:cs="Arial"/>
        </w:rPr>
      </w:pPr>
      <w:r w:rsidRPr="00DF48D7">
        <w:rPr>
          <w:rFonts w:ascii="Arial" w:hAnsi="Arial" w:cs="Arial"/>
        </w:rPr>
        <w:t xml:space="preserve">Metković, </w:t>
      </w:r>
      <w:r w:rsidR="00CC7BDA" w:rsidRPr="00DF48D7">
        <w:rPr>
          <w:rFonts w:ascii="Arial" w:hAnsi="Arial" w:cs="Arial"/>
        </w:rPr>
        <w:t>11.</w:t>
      </w:r>
      <w:r w:rsidRPr="00DF48D7">
        <w:rPr>
          <w:rFonts w:ascii="Arial" w:hAnsi="Arial" w:cs="Arial"/>
        </w:rPr>
        <w:t xml:space="preserve"> </w:t>
      </w:r>
      <w:r w:rsidR="00CC7BDA" w:rsidRPr="00DF48D7">
        <w:rPr>
          <w:rFonts w:ascii="Arial" w:hAnsi="Arial" w:cs="Arial"/>
        </w:rPr>
        <w:t>travnja</w:t>
      </w:r>
      <w:r w:rsidRPr="00DF48D7">
        <w:rPr>
          <w:rFonts w:ascii="Arial" w:hAnsi="Arial" w:cs="Arial"/>
        </w:rPr>
        <w:t xml:space="preserve"> 202</w:t>
      </w:r>
      <w:r w:rsidR="00D6548B" w:rsidRPr="00DF48D7">
        <w:rPr>
          <w:rFonts w:ascii="Arial" w:hAnsi="Arial" w:cs="Arial"/>
        </w:rPr>
        <w:t>3</w:t>
      </w:r>
      <w:r w:rsidRPr="00DF48D7">
        <w:rPr>
          <w:rFonts w:ascii="Arial" w:hAnsi="Arial" w:cs="Arial"/>
        </w:rPr>
        <w:t>. godine</w:t>
      </w:r>
    </w:p>
    <w:p w:rsidR="00497B05" w:rsidRPr="00DF48D7" w:rsidRDefault="00497B05" w:rsidP="00497B05">
      <w:pPr>
        <w:rPr>
          <w:rFonts w:ascii="Arial" w:hAnsi="Arial" w:cs="Arial"/>
        </w:rPr>
      </w:pPr>
    </w:p>
    <w:p w:rsidR="00455199" w:rsidRPr="00497B05" w:rsidRDefault="00455199" w:rsidP="00455199">
      <w:pPr>
        <w:spacing w:line="259" w:lineRule="auto"/>
        <w:rPr>
          <w:rFonts w:ascii="Arial" w:eastAsiaTheme="minorHAnsi" w:hAnsi="Arial" w:cs="Arial"/>
          <w:lang w:eastAsia="en-US"/>
        </w:rPr>
      </w:pPr>
    </w:p>
    <w:p w:rsidR="00455199" w:rsidRPr="00497B05" w:rsidRDefault="00455199" w:rsidP="00455199">
      <w:pPr>
        <w:spacing w:line="259" w:lineRule="auto"/>
        <w:rPr>
          <w:rFonts w:ascii="Arial" w:eastAsiaTheme="minorHAnsi" w:hAnsi="Arial" w:cs="Arial"/>
          <w:lang w:eastAsia="en-US"/>
        </w:rPr>
      </w:pPr>
    </w:p>
    <w:p w:rsidR="00455199" w:rsidRPr="00497B05" w:rsidRDefault="00455199" w:rsidP="00455199">
      <w:pPr>
        <w:spacing w:line="259" w:lineRule="auto"/>
        <w:rPr>
          <w:rFonts w:ascii="Arial" w:eastAsiaTheme="minorHAnsi" w:hAnsi="Arial" w:cs="Arial"/>
          <w:lang w:eastAsia="en-US"/>
        </w:rPr>
      </w:pPr>
    </w:p>
    <w:p w:rsidR="00455199" w:rsidRPr="00497B05" w:rsidRDefault="00455199" w:rsidP="00455199">
      <w:pPr>
        <w:spacing w:line="259" w:lineRule="auto"/>
        <w:jc w:val="center"/>
        <w:rPr>
          <w:rFonts w:ascii="Arial" w:eastAsiaTheme="minorHAnsi" w:hAnsi="Arial" w:cs="Arial"/>
          <w:lang w:eastAsia="en-US"/>
        </w:rPr>
      </w:pPr>
      <w:r w:rsidRPr="00497B05">
        <w:rPr>
          <w:rFonts w:ascii="Arial" w:eastAsiaTheme="minorHAnsi" w:hAnsi="Arial" w:cs="Arial"/>
          <w:lang w:eastAsia="en-US"/>
        </w:rPr>
        <w:t>OBAVIJEST O IZBORU KANDIDATA</w:t>
      </w:r>
    </w:p>
    <w:p w:rsidR="00455199" w:rsidRPr="00497B05" w:rsidRDefault="00455199" w:rsidP="00455199">
      <w:pPr>
        <w:spacing w:line="259" w:lineRule="auto"/>
        <w:jc w:val="center"/>
        <w:rPr>
          <w:rFonts w:ascii="Arial" w:eastAsiaTheme="minorHAnsi" w:hAnsi="Arial" w:cs="Arial"/>
          <w:lang w:eastAsia="en-US"/>
        </w:rPr>
      </w:pPr>
    </w:p>
    <w:p w:rsidR="0083178A" w:rsidRPr="005D4CAB" w:rsidRDefault="00137409" w:rsidP="00411AEA">
      <w:pPr>
        <w:ind w:firstLine="708"/>
        <w:rPr>
          <w:rFonts w:ascii="Arial" w:eastAsiaTheme="minorHAnsi" w:hAnsi="Arial" w:cs="Arial"/>
          <w:lang w:eastAsia="en-US"/>
        </w:rPr>
      </w:pPr>
      <w:r w:rsidRPr="00497B05">
        <w:rPr>
          <w:rFonts w:ascii="Arial" w:eastAsiaTheme="minorHAnsi" w:hAnsi="Arial" w:cs="Arial"/>
          <w:lang w:eastAsia="en-US"/>
        </w:rPr>
        <w:t>Obavještava</w:t>
      </w:r>
      <w:r w:rsidR="007B3333">
        <w:rPr>
          <w:rFonts w:ascii="Arial" w:eastAsiaTheme="minorHAnsi" w:hAnsi="Arial" w:cs="Arial"/>
          <w:lang w:eastAsia="en-US"/>
        </w:rPr>
        <w:t>mo</w:t>
      </w:r>
      <w:r w:rsidRPr="00497B05">
        <w:rPr>
          <w:rFonts w:ascii="Arial" w:eastAsiaTheme="minorHAnsi" w:hAnsi="Arial" w:cs="Arial"/>
          <w:lang w:eastAsia="en-US"/>
        </w:rPr>
        <w:t xml:space="preserve"> kandidat</w:t>
      </w:r>
      <w:r w:rsidR="00411AEA">
        <w:rPr>
          <w:rFonts w:ascii="Arial" w:eastAsiaTheme="minorHAnsi" w:hAnsi="Arial" w:cs="Arial"/>
          <w:lang w:eastAsia="en-US"/>
        </w:rPr>
        <w:t>e</w:t>
      </w:r>
      <w:r w:rsidRPr="00497B05">
        <w:rPr>
          <w:rFonts w:ascii="Arial" w:eastAsiaTheme="minorHAnsi" w:hAnsi="Arial" w:cs="Arial"/>
          <w:lang w:eastAsia="en-US"/>
        </w:rPr>
        <w:t xml:space="preserve"> koj</w:t>
      </w:r>
      <w:r w:rsidR="00411AEA">
        <w:rPr>
          <w:rFonts w:ascii="Arial" w:eastAsiaTheme="minorHAnsi" w:hAnsi="Arial" w:cs="Arial"/>
          <w:lang w:eastAsia="en-US"/>
        </w:rPr>
        <w:t>i</w:t>
      </w:r>
      <w:r w:rsidR="00B21DF0">
        <w:rPr>
          <w:rFonts w:ascii="Arial" w:eastAsiaTheme="minorHAnsi" w:hAnsi="Arial" w:cs="Arial"/>
          <w:lang w:eastAsia="en-US"/>
        </w:rPr>
        <w:t xml:space="preserve"> </w:t>
      </w:r>
      <w:r w:rsidR="00411AEA">
        <w:rPr>
          <w:rFonts w:ascii="Arial" w:eastAsiaTheme="minorHAnsi" w:hAnsi="Arial" w:cs="Arial"/>
          <w:lang w:eastAsia="en-US"/>
        </w:rPr>
        <w:t>su</w:t>
      </w:r>
      <w:r w:rsidRPr="00497B05">
        <w:rPr>
          <w:rFonts w:ascii="Arial" w:eastAsiaTheme="minorHAnsi" w:hAnsi="Arial" w:cs="Arial"/>
          <w:lang w:eastAsia="en-US"/>
        </w:rPr>
        <w:t xml:space="preserve"> dostavil</w:t>
      </w:r>
      <w:r w:rsidR="00411AEA">
        <w:rPr>
          <w:rFonts w:ascii="Arial" w:eastAsiaTheme="minorHAnsi" w:hAnsi="Arial" w:cs="Arial"/>
          <w:lang w:eastAsia="en-US"/>
        </w:rPr>
        <w:t>i</w:t>
      </w:r>
      <w:r w:rsidR="00455199" w:rsidRPr="00497B05">
        <w:rPr>
          <w:rFonts w:ascii="Arial" w:eastAsiaTheme="minorHAnsi" w:hAnsi="Arial" w:cs="Arial"/>
          <w:lang w:eastAsia="en-US"/>
        </w:rPr>
        <w:t xml:space="preserve"> prijav</w:t>
      </w:r>
      <w:r w:rsidR="00411AEA">
        <w:rPr>
          <w:rFonts w:ascii="Arial" w:eastAsiaTheme="minorHAnsi" w:hAnsi="Arial" w:cs="Arial"/>
          <w:lang w:eastAsia="en-US"/>
        </w:rPr>
        <w:t>e</w:t>
      </w:r>
      <w:r w:rsidR="00455199" w:rsidRPr="00497B05">
        <w:rPr>
          <w:rFonts w:ascii="Arial" w:eastAsiaTheme="minorHAnsi" w:hAnsi="Arial" w:cs="Arial"/>
          <w:lang w:eastAsia="en-US"/>
        </w:rPr>
        <w:t xml:space="preserve"> na natječaj za radno mjesto </w:t>
      </w:r>
      <w:r w:rsidR="00497B05">
        <w:rPr>
          <w:rFonts w:ascii="Arial" w:eastAsiaTheme="minorHAnsi" w:hAnsi="Arial" w:cs="Arial"/>
          <w:lang w:eastAsia="en-US"/>
        </w:rPr>
        <w:t>voditelj/</w:t>
      </w:r>
      <w:proofErr w:type="spellStart"/>
      <w:r w:rsidR="00497B05">
        <w:rPr>
          <w:rFonts w:ascii="Arial" w:eastAsiaTheme="minorHAnsi" w:hAnsi="Arial" w:cs="Arial"/>
          <w:lang w:eastAsia="en-US"/>
        </w:rPr>
        <w:t>ica</w:t>
      </w:r>
      <w:proofErr w:type="spellEnd"/>
      <w:r w:rsidR="00497B05">
        <w:rPr>
          <w:rFonts w:ascii="Arial" w:eastAsiaTheme="minorHAnsi" w:hAnsi="Arial" w:cs="Arial"/>
          <w:lang w:eastAsia="en-US"/>
        </w:rPr>
        <w:t xml:space="preserve"> računovodstva</w:t>
      </w:r>
      <w:r w:rsidR="00455199" w:rsidRPr="00497B05">
        <w:rPr>
          <w:rFonts w:ascii="Arial" w:eastAsiaTheme="minorHAnsi" w:hAnsi="Arial" w:cs="Arial"/>
          <w:lang w:eastAsia="en-US"/>
        </w:rPr>
        <w:t xml:space="preserve"> – 1 izvršitelj, </w:t>
      </w:r>
      <w:r w:rsidR="00497B05">
        <w:rPr>
          <w:rFonts w:ascii="Arial" w:eastAsiaTheme="minorHAnsi" w:hAnsi="Arial" w:cs="Arial"/>
          <w:lang w:eastAsia="en-US"/>
        </w:rPr>
        <w:t xml:space="preserve">na </w:t>
      </w:r>
      <w:r w:rsidR="00411AEA">
        <w:rPr>
          <w:rFonts w:ascii="Arial" w:eastAsiaTheme="minorHAnsi" w:hAnsi="Arial" w:cs="Arial"/>
          <w:lang w:eastAsia="en-US"/>
        </w:rPr>
        <w:t>ne</w:t>
      </w:r>
      <w:r w:rsidR="00497B05">
        <w:rPr>
          <w:rFonts w:ascii="Arial" w:eastAsiaTheme="minorHAnsi" w:hAnsi="Arial" w:cs="Arial"/>
          <w:lang w:eastAsia="en-US"/>
        </w:rPr>
        <w:t xml:space="preserve">određeno, puno radno vrijeme, koji je objavljen </w:t>
      </w:r>
      <w:r w:rsidR="00411AEA">
        <w:rPr>
          <w:rFonts w:ascii="Arial" w:eastAsiaTheme="minorHAnsi" w:hAnsi="Arial" w:cs="Arial"/>
          <w:lang w:eastAsia="en-US"/>
        </w:rPr>
        <w:t>dana 2</w:t>
      </w:r>
      <w:r w:rsidR="00497B05">
        <w:rPr>
          <w:rFonts w:ascii="Arial" w:eastAsiaTheme="minorHAnsi" w:hAnsi="Arial" w:cs="Arial"/>
          <w:lang w:eastAsia="en-US"/>
        </w:rPr>
        <w:t xml:space="preserve">. </w:t>
      </w:r>
      <w:r w:rsidR="00411AEA">
        <w:rPr>
          <w:rFonts w:ascii="Arial" w:eastAsiaTheme="minorHAnsi" w:hAnsi="Arial" w:cs="Arial"/>
          <w:lang w:eastAsia="en-US"/>
        </w:rPr>
        <w:t>ožujka 2023. godine</w:t>
      </w:r>
      <w:r w:rsidR="00497B05">
        <w:rPr>
          <w:rFonts w:ascii="Arial" w:hAnsi="Arial" w:cs="Arial"/>
        </w:rPr>
        <w:t xml:space="preserve"> </w:t>
      </w:r>
      <w:r w:rsidR="00411AEA">
        <w:rPr>
          <w:rFonts w:ascii="Arial" w:hAnsi="Arial" w:cs="Arial"/>
        </w:rPr>
        <w:t xml:space="preserve">na mrežnoj stranici i oglasnoj ploči Hrvatskog zavoda za zapošljavanje i mrežnoj stranici i oglasnoj ploči OGŠ Metković,     </w:t>
      </w:r>
      <w:hyperlink r:id="rId4" w:history="1">
        <w:r w:rsidR="00411AEA" w:rsidRPr="00195936">
          <w:rPr>
            <w:rStyle w:val="Hiperveza"/>
            <w:rFonts w:ascii="Arial" w:hAnsi="Arial" w:cs="Arial"/>
          </w:rPr>
          <w:t>www.ogs-metkovic.hr</w:t>
        </w:r>
      </w:hyperlink>
      <w:r w:rsidR="00411AEA">
        <w:rPr>
          <w:rFonts w:ascii="Arial" w:hAnsi="Arial" w:cs="Arial"/>
        </w:rPr>
        <w:t xml:space="preserve"> u rubrici pod nazivom „NATJEČAJI“, Odlukom ravnatelja škole uz </w:t>
      </w:r>
      <w:r w:rsidR="006C0F72">
        <w:rPr>
          <w:rFonts w:ascii="Arial" w:hAnsi="Arial" w:cs="Arial"/>
        </w:rPr>
        <w:t xml:space="preserve">prethodnu </w:t>
      </w:r>
      <w:r w:rsidR="00411AEA">
        <w:rPr>
          <w:rFonts w:ascii="Arial" w:hAnsi="Arial" w:cs="Arial"/>
        </w:rPr>
        <w:t xml:space="preserve">suglasnost Školskog odbora dana </w:t>
      </w:r>
      <w:r w:rsidR="006C0F72" w:rsidRPr="005D4CAB">
        <w:rPr>
          <w:rFonts w:ascii="Arial" w:hAnsi="Arial" w:cs="Arial"/>
        </w:rPr>
        <w:t>31.</w:t>
      </w:r>
      <w:r w:rsidR="00411AEA" w:rsidRPr="005D4CAB">
        <w:rPr>
          <w:rFonts w:ascii="Arial" w:hAnsi="Arial" w:cs="Arial"/>
        </w:rPr>
        <w:t xml:space="preserve"> ožujka 2023. g</w:t>
      </w:r>
      <w:r w:rsidR="006C0F72" w:rsidRPr="005D4CAB">
        <w:rPr>
          <w:rFonts w:ascii="Arial" w:hAnsi="Arial" w:cs="Arial"/>
        </w:rPr>
        <w:t>odine</w:t>
      </w:r>
    </w:p>
    <w:p w:rsidR="00497B05" w:rsidRDefault="00497B05" w:rsidP="00497B05">
      <w:pPr>
        <w:ind w:right="28" w:firstLine="708"/>
        <w:jc w:val="both"/>
        <w:rPr>
          <w:rFonts w:ascii="Arial" w:eastAsiaTheme="minorHAnsi" w:hAnsi="Arial" w:cs="Arial"/>
          <w:lang w:eastAsia="en-US"/>
        </w:rPr>
      </w:pPr>
    </w:p>
    <w:p w:rsidR="00DF48D7" w:rsidRDefault="00DF48D7" w:rsidP="006C0F72">
      <w:pPr>
        <w:ind w:right="28" w:firstLine="708"/>
        <w:jc w:val="center"/>
        <w:rPr>
          <w:rFonts w:ascii="Arial" w:hAnsi="Arial" w:cs="Arial"/>
        </w:rPr>
      </w:pPr>
    </w:p>
    <w:p w:rsidR="00497B05" w:rsidRPr="00497B05" w:rsidRDefault="006C0F72" w:rsidP="00DF48D7">
      <w:pPr>
        <w:ind w:right="2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IZABRANA</w:t>
      </w:r>
      <w:bookmarkStart w:id="0" w:name="_GoBack"/>
      <w:bookmarkEnd w:id="0"/>
    </w:p>
    <w:p w:rsidR="0083178A" w:rsidRPr="00497B05" w:rsidRDefault="0083178A" w:rsidP="0083178A">
      <w:pPr>
        <w:ind w:right="28" w:firstLine="708"/>
        <w:jc w:val="both"/>
        <w:rPr>
          <w:rFonts w:ascii="Arial" w:hAnsi="Arial" w:cs="Arial"/>
        </w:rPr>
      </w:pPr>
    </w:p>
    <w:p w:rsidR="00497B05" w:rsidRPr="006C0F72" w:rsidRDefault="006C0F72" w:rsidP="009E36D5">
      <w:pPr>
        <w:ind w:right="28" w:firstLine="708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Julija </w:t>
      </w:r>
      <w:proofErr w:type="spellStart"/>
      <w:r>
        <w:rPr>
          <w:rFonts w:ascii="Arial" w:hAnsi="Arial" w:cs="Arial"/>
        </w:rPr>
        <w:t>Zonjić</w:t>
      </w:r>
      <w:proofErr w:type="spellEnd"/>
      <w:r w:rsidR="009E36D5" w:rsidRPr="00411AEA">
        <w:rPr>
          <w:rFonts w:ascii="Arial" w:hAnsi="Arial" w:cs="Arial"/>
          <w:color w:val="FF0000"/>
        </w:rPr>
        <w:t xml:space="preserve">, </w:t>
      </w:r>
      <w:r w:rsidRPr="006C0F72">
        <w:rPr>
          <w:rFonts w:ascii="Arial" w:hAnsi="Arial" w:cs="Arial"/>
        </w:rPr>
        <w:t>stručna specijalistica poslovne administracije, smjer financije i računovodstvo</w:t>
      </w:r>
      <w:r w:rsidR="009E36D5" w:rsidRPr="006C0F72">
        <w:rPr>
          <w:rFonts w:ascii="Arial" w:hAnsi="Arial" w:cs="Arial"/>
        </w:rPr>
        <w:t xml:space="preserve">, za radno mjesto </w:t>
      </w:r>
      <w:r w:rsidR="009E36D5" w:rsidRPr="006C0F72">
        <w:rPr>
          <w:rFonts w:ascii="Arial" w:eastAsiaTheme="minorHAnsi" w:hAnsi="Arial" w:cs="Arial"/>
          <w:lang w:eastAsia="en-US"/>
        </w:rPr>
        <w:t>voditelj/</w:t>
      </w:r>
      <w:proofErr w:type="spellStart"/>
      <w:r w:rsidR="009E36D5" w:rsidRPr="006C0F72">
        <w:rPr>
          <w:rFonts w:ascii="Arial" w:eastAsiaTheme="minorHAnsi" w:hAnsi="Arial" w:cs="Arial"/>
          <w:lang w:eastAsia="en-US"/>
        </w:rPr>
        <w:t>ica</w:t>
      </w:r>
      <w:proofErr w:type="spellEnd"/>
      <w:r w:rsidR="009E36D5" w:rsidRPr="006C0F72">
        <w:rPr>
          <w:rFonts w:ascii="Arial" w:eastAsiaTheme="minorHAnsi" w:hAnsi="Arial" w:cs="Arial"/>
          <w:lang w:eastAsia="en-US"/>
        </w:rPr>
        <w:t xml:space="preserve"> računovodstva, na </w:t>
      </w:r>
      <w:r w:rsidRPr="006C0F72">
        <w:rPr>
          <w:rFonts w:ascii="Arial" w:eastAsiaTheme="minorHAnsi" w:hAnsi="Arial" w:cs="Arial"/>
          <w:lang w:eastAsia="en-US"/>
        </w:rPr>
        <w:t>neodređeno, puno radno vrijeme</w:t>
      </w:r>
      <w:r w:rsidR="009E36D5" w:rsidRPr="006C0F72">
        <w:rPr>
          <w:rFonts w:ascii="Arial" w:eastAsiaTheme="minorHAnsi" w:hAnsi="Arial" w:cs="Arial"/>
          <w:lang w:eastAsia="en-US"/>
        </w:rPr>
        <w:t>.</w:t>
      </w:r>
    </w:p>
    <w:p w:rsidR="009E36D5" w:rsidRPr="00411AEA" w:rsidRDefault="009E36D5" w:rsidP="009E36D5">
      <w:pPr>
        <w:rPr>
          <w:rFonts w:ascii="Arial" w:hAnsi="Arial" w:cs="Arial"/>
          <w:color w:val="FF0000"/>
        </w:rPr>
      </w:pPr>
    </w:p>
    <w:p w:rsidR="009E36D5" w:rsidRPr="006C0F72" w:rsidRDefault="009E36D5" w:rsidP="006C0F72">
      <w:pPr>
        <w:ind w:firstLine="708"/>
        <w:rPr>
          <w:rFonts w:ascii="Arial" w:hAnsi="Arial" w:cs="Arial"/>
          <w:u w:val="single"/>
        </w:rPr>
      </w:pPr>
      <w:r w:rsidRPr="006C0F72">
        <w:rPr>
          <w:rFonts w:ascii="Arial" w:hAnsi="Arial" w:cs="Arial"/>
        </w:rPr>
        <w:t xml:space="preserve">Obavijest o izboru kandidata objavljena je </w:t>
      </w:r>
      <w:r w:rsidR="00CC7BDA">
        <w:rPr>
          <w:rFonts w:ascii="Arial" w:hAnsi="Arial" w:cs="Arial"/>
        </w:rPr>
        <w:t>11.</w:t>
      </w:r>
      <w:r w:rsidRPr="006C0F72">
        <w:rPr>
          <w:rFonts w:ascii="Arial" w:hAnsi="Arial" w:cs="Arial"/>
        </w:rPr>
        <w:t xml:space="preserve"> </w:t>
      </w:r>
      <w:r w:rsidR="005D4CAB">
        <w:rPr>
          <w:rFonts w:ascii="Arial" w:hAnsi="Arial" w:cs="Arial"/>
        </w:rPr>
        <w:t>travnja</w:t>
      </w:r>
      <w:r w:rsidRPr="006C0F72">
        <w:rPr>
          <w:rFonts w:ascii="Arial" w:hAnsi="Arial" w:cs="Arial"/>
        </w:rPr>
        <w:t xml:space="preserve"> 202</w:t>
      </w:r>
      <w:r w:rsidR="006C0F72" w:rsidRPr="006C0F72">
        <w:rPr>
          <w:rFonts w:ascii="Arial" w:hAnsi="Arial" w:cs="Arial"/>
        </w:rPr>
        <w:t>3</w:t>
      </w:r>
      <w:r w:rsidRPr="006C0F72">
        <w:rPr>
          <w:rFonts w:ascii="Arial" w:hAnsi="Arial" w:cs="Arial"/>
        </w:rPr>
        <w:t xml:space="preserve">. godine na mrežnoj stranici OGŠ Metković, </w:t>
      </w:r>
      <w:hyperlink r:id="rId5" w:history="1">
        <w:r w:rsidR="006C0F72" w:rsidRPr="001B2187">
          <w:rPr>
            <w:rStyle w:val="Hiperveza"/>
            <w:rFonts w:ascii="Arial" w:hAnsi="Arial" w:cs="Arial"/>
          </w:rPr>
          <w:t>www.ogs-metkovic.hr</w:t>
        </w:r>
      </w:hyperlink>
      <w:r w:rsidRPr="006C0F72">
        <w:rPr>
          <w:rStyle w:val="Hiperveza"/>
          <w:rFonts w:ascii="Arial" w:hAnsi="Arial" w:cs="Arial"/>
          <w:color w:val="auto"/>
        </w:rPr>
        <w:t xml:space="preserve"> </w:t>
      </w:r>
      <w:r w:rsidRPr="006C0F72">
        <w:rPr>
          <w:rStyle w:val="Hiperveza"/>
          <w:rFonts w:ascii="Arial" w:hAnsi="Arial" w:cs="Arial"/>
          <w:color w:val="auto"/>
          <w:u w:val="none"/>
        </w:rPr>
        <w:t>u rubrici pod nazivom</w:t>
      </w:r>
      <w:r w:rsidRPr="006C0F72">
        <w:rPr>
          <w:rStyle w:val="Hiperveza"/>
          <w:rFonts w:ascii="Arial" w:hAnsi="Arial" w:cs="Arial"/>
          <w:color w:val="auto"/>
        </w:rPr>
        <w:t xml:space="preserve"> </w:t>
      </w:r>
      <w:r w:rsidRPr="006C0F72">
        <w:rPr>
          <w:rFonts w:ascii="Arial" w:hAnsi="Arial" w:cs="Arial"/>
        </w:rPr>
        <w:t xml:space="preserve">„NATJEČAJI“, </w:t>
      </w:r>
      <w:proofErr w:type="spellStart"/>
      <w:r w:rsidRPr="006C0F72">
        <w:rPr>
          <w:rFonts w:ascii="Arial" w:hAnsi="Arial" w:cs="Arial"/>
        </w:rPr>
        <w:t>podrubrika</w:t>
      </w:r>
      <w:proofErr w:type="spellEnd"/>
      <w:r w:rsidRPr="006C0F72">
        <w:rPr>
          <w:rFonts w:ascii="Arial" w:hAnsi="Arial" w:cs="Arial"/>
        </w:rPr>
        <w:t xml:space="preserve"> „Obavijest o rezultatima izbora“ i oglasnoj ploči škole.</w:t>
      </w:r>
    </w:p>
    <w:p w:rsidR="009E36D5" w:rsidRPr="006C0F72" w:rsidRDefault="009E36D5" w:rsidP="009E36D5">
      <w:pPr>
        <w:ind w:right="28" w:firstLine="708"/>
        <w:rPr>
          <w:rFonts w:ascii="Arial" w:hAnsi="Arial" w:cs="Arial"/>
        </w:rPr>
      </w:pPr>
    </w:p>
    <w:p w:rsidR="00497B05" w:rsidRPr="006C0F72" w:rsidRDefault="00497B05" w:rsidP="0083178A">
      <w:pPr>
        <w:ind w:right="28" w:firstLine="708"/>
        <w:jc w:val="both"/>
        <w:rPr>
          <w:rFonts w:ascii="Arial" w:hAnsi="Arial" w:cs="Arial"/>
        </w:rPr>
      </w:pPr>
    </w:p>
    <w:p w:rsidR="00497B05" w:rsidRDefault="00497B05" w:rsidP="0083178A">
      <w:pPr>
        <w:ind w:right="28" w:firstLine="708"/>
        <w:jc w:val="both"/>
        <w:rPr>
          <w:rFonts w:ascii="Arial" w:hAnsi="Arial" w:cs="Arial"/>
        </w:rPr>
      </w:pPr>
    </w:p>
    <w:p w:rsidR="00497B05" w:rsidRDefault="00497B05" w:rsidP="0083178A">
      <w:pPr>
        <w:ind w:right="28" w:firstLine="708"/>
        <w:jc w:val="both"/>
        <w:rPr>
          <w:rFonts w:ascii="Arial" w:hAnsi="Arial" w:cs="Arial"/>
        </w:rPr>
      </w:pPr>
    </w:p>
    <w:p w:rsidR="00497B05" w:rsidRDefault="00497B05" w:rsidP="0083178A">
      <w:pPr>
        <w:ind w:right="28" w:firstLine="708"/>
        <w:jc w:val="both"/>
        <w:rPr>
          <w:rFonts w:ascii="Arial" w:hAnsi="Arial" w:cs="Arial"/>
        </w:rPr>
      </w:pPr>
    </w:p>
    <w:p w:rsidR="00497B05" w:rsidRDefault="00497B05" w:rsidP="0083178A">
      <w:pPr>
        <w:ind w:right="28" w:firstLine="708"/>
        <w:jc w:val="both"/>
        <w:rPr>
          <w:rFonts w:ascii="Arial" w:hAnsi="Arial" w:cs="Arial"/>
        </w:rPr>
      </w:pPr>
    </w:p>
    <w:p w:rsidR="00497B05" w:rsidRDefault="00497B05" w:rsidP="0083178A">
      <w:pPr>
        <w:ind w:right="28" w:firstLine="708"/>
        <w:jc w:val="both"/>
        <w:rPr>
          <w:rFonts w:ascii="Arial" w:hAnsi="Arial" w:cs="Arial"/>
        </w:rPr>
      </w:pPr>
    </w:p>
    <w:p w:rsidR="00497B05" w:rsidRPr="00497B05" w:rsidRDefault="00497B05" w:rsidP="0083178A">
      <w:pPr>
        <w:ind w:right="28" w:firstLine="708"/>
        <w:jc w:val="both"/>
        <w:rPr>
          <w:rFonts w:ascii="Arial" w:hAnsi="Arial" w:cs="Arial"/>
        </w:rPr>
      </w:pPr>
    </w:p>
    <w:p w:rsidR="0083178A" w:rsidRPr="00497B05" w:rsidRDefault="00497B05" w:rsidP="0083178A">
      <w:pPr>
        <w:ind w:right="2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:rsidR="0083178A" w:rsidRPr="00497B05" w:rsidRDefault="00497B05" w:rsidP="0083178A">
      <w:pPr>
        <w:ind w:right="2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Zvonko Knežević</w:t>
      </w:r>
      <w:r w:rsidR="0083178A" w:rsidRPr="00497B05">
        <w:rPr>
          <w:rFonts w:ascii="Arial" w:hAnsi="Arial" w:cs="Arial"/>
        </w:rPr>
        <w:t>, prof.</w:t>
      </w:r>
    </w:p>
    <w:p w:rsidR="0083178A" w:rsidRPr="00497B05" w:rsidRDefault="0083178A" w:rsidP="0083178A">
      <w:pPr>
        <w:ind w:right="28"/>
        <w:jc w:val="both"/>
        <w:rPr>
          <w:rFonts w:ascii="Arial" w:hAnsi="Arial" w:cs="Arial"/>
        </w:rPr>
      </w:pPr>
      <w:r w:rsidRPr="00497B05">
        <w:rPr>
          <w:rFonts w:ascii="Arial" w:hAnsi="Arial" w:cs="Arial"/>
        </w:rPr>
        <w:t xml:space="preserve"> </w:t>
      </w:r>
    </w:p>
    <w:p w:rsidR="00455199" w:rsidRPr="00497B05" w:rsidRDefault="00455199" w:rsidP="00455199">
      <w:pPr>
        <w:spacing w:line="259" w:lineRule="auto"/>
        <w:jc w:val="both"/>
        <w:rPr>
          <w:rFonts w:ascii="Arial" w:eastAsiaTheme="minorHAnsi" w:hAnsi="Arial" w:cs="Arial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137409"/>
    <w:rsid w:val="001728E2"/>
    <w:rsid w:val="001E1C49"/>
    <w:rsid w:val="00411AEA"/>
    <w:rsid w:val="00455199"/>
    <w:rsid w:val="00497B05"/>
    <w:rsid w:val="00585099"/>
    <w:rsid w:val="005D4CAB"/>
    <w:rsid w:val="006C0F72"/>
    <w:rsid w:val="00717F9D"/>
    <w:rsid w:val="007B3333"/>
    <w:rsid w:val="0083178A"/>
    <w:rsid w:val="008D286B"/>
    <w:rsid w:val="009D7FF4"/>
    <w:rsid w:val="009E36D5"/>
    <w:rsid w:val="00B21DF0"/>
    <w:rsid w:val="00C03F96"/>
    <w:rsid w:val="00CC7BDA"/>
    <w:rsid w:val="00D6548B"/>
    <w:rsid w:val="00D71AA3"/>
    <w:rsid w:val="00DD4107"/>
    <w:rsid w:val="00D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64F2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F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F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gs-metkovic.hr" TargetMode="External"/><Relationship Id="rId4" Type="http://schemas.openxmlformats.org/officeDocument/2006/relationships/hyperlink" Target="http://www.ogs-metkov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2023-04-05T11:01:00Z</cp:lastPrinted>
  <dcterms:created xsi:type="dcterms:W3CDTF">2023-03-21T11:57:00Z</dcterms:created>
  <dcterms:modified xsi:type="dcterms:W3CDTF">2023-04-11T07:32:00Z</dcterms:modified>
</cp:coreProperties>
</file>