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D6C56" w14:textId="580B4717" w:rsidR="00E07532" w:rsidRPr="00CC184B" w:rsidRDefault="00453F4D" w:rsidP="00E07532">
      <w:pPr>
        <w:pStyle w:val="Tijeloteksta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Sukladno članku 67. Zakona o odgoju i obrazovanju u osnovnoj i srednjoj školi (NN 87/08, 86/09, 92/10, 105/10, 90/11, 5/12, 16/12, 86/12, 126/12, 94/13, 152/14, 07/17, 68/18, 98/19, 64/20, 151/22, 155/23, 156/23</w:t>
      </w:r>
      <w:r w:rsidR="00E07532"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te članka </w:t>
      </w:r>
      <w:r w:rsidR="00CC184B" w:rsidRPr="00CC184B">
        <w:rPr>
          <w:rFonts w:asciiTheme="minorHAnsi" w:hAnsiTheme="minorHAnsi" w:cstheme="minorHAnsi"/>
          <w:sz w:val="24"/>
          <w:szCs w:val="24"/>
        </w:rPr>
        <w:t>59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. Statuta Osnovne </w:t>
      </w:r>
      <w:r w:rsidR="00CC184B" w:rsidRPr="00CC184B">
        <w:rPr>
          <w:rFonts w:asciiTheme="minorHAnsi" w:hAnsiTheme="minorHAnsi" w:cstheme="minorHAnsi"/>
          <w:sz w:val="24"/>
          <w:szCs w:val="24"/>
        </w:rPr>
        <w:t xml:space="preserve">glazbene 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škole </w:t>
      </w:r>
      <w:r w:rsidR="00CC184B" w:rsidRPr="00CC184B">
        <w:rPr>
          <w:rFonts w:asciiTheme="minorHAnsi" w:hAnsiTheme="minorHAnsi" w:cstheme="minorHAnsi"/>
          <w:sz w:val="24"/>
          <w:szCs w:val="24"/>
        </w:rPr>
        <w:t>Metković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 Školski odbor Osnovne </w:t>
      </w:r>
      <w:r w:rsidR="00CC184B" w:rsidRPr="00CC184B">
        <w:rPr>
          <w:rFonts w:asciiTheme="minorHAnsi" w:hAnsiTheme="minorHAnsi" w:cstheme="minorHAnsi"/>
          <w:sz w:val="24"/>
          <w:szCs w:val="24"/>
        </w:rPr>
        <w:t xml:space="preserve">glazbene 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škole </w:t>
      </w:r>
      <w:r w:rsidR="00CC184B" w:rsidRPr="00CC184B">
        <w:rPr>
          <w:rFonts w:asciiTheme="minorHAnsi" w:hAnsiTheme="minorHAnsi" w:cstheme="minorHAnsi"/>
          <w:sz w:val="24"/>
          <w:szCs w:val="24"/>
        </w:rPr>
        <w:t>Metković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 na prijedlog ravnateljice na sjednici održanoj </w:t>
      </w:r>
      <w:r w:rsidR="00CC184B" w:rsidRPr="00CC184B">
        <w:rPr>
          <w:rFonts w:asciiTheme="minorHAnsi" w:hAnsiTheme="minorHAnsi" w:cstheme="minorHAnsi"/>
          <w:sz w:val="24"/>
          <w:szCs w:val="24"/>
        </w:rPr>
        <w:t>19</w:t>
      </w:r>
      <w:r w:rsidR="00E07532" w:rsidRPr="00CC184B">
        <w:rPr>
          <w:rFonts w:asciiTheme="minorHAnsi" w:hAnsiTheme="minorHAnsi" w:cstheme="minorHAnsi"/>
          <w:sz w:val="24"/>
          <w:szCs w:val="24"/>
        </w:rPr>
        <w:t xml:space="preserve">. </w:t>
      </w:r>
      <w:r w:rsidR="00CC184B" w:rsidRPr="00CC184B">
        <w:rPr>
          <w:rFonts w:asciiTheme="minorHAnsi" w:hAnsiTheme="minorHAnsi" w:cstheme="minorHAnsi"/>
          <w:sz w:val="24"/>
          <w:szCs w:val="24"/>
        </w:rPr>
        <w:t xml:space="preserve">veljače </w:t>
      </w:r>
      <w:r w:rsidR="00E07532" w:rsidRPr="00CC184B">
        <w:rPr>
          <w:rFonts w:asciiTheme="minorHAnsi" w:hAnsiTheme="minorHAnsi" w:cstheme="minorHAnsi"/>
          <w:sz w:val="24"/>
          <w:szCs w:val="24"/>
        </w:rPr>
        <w:t>202</w:t>
      </w:r>
      <w:r w:rsidR="00CC184B" w:rsidRPr="00CC184B">
        <w:rPr>
          <w:rFonts w:asciiTheme="minorHAnsi" w:hAnsiTheme="minorHAnsi" w:cstheme="minorHAnsi"/>
          <w:sz w:val="24"/>
          <w:szCs w:val="24"/>
        </w:rPr>
        <w:t>5</w:t>
      </w:r>
      <w:r w:rsidR="00E07532" w:rsidRPr="00CC184B">
        <w:rPr>
          <w:rFonts w:asciiTheme="minorHAnsi" w:hAnsiTheme="minorHAnsi" w:cstheme="minorHAnsi"/>
          <w:sz w:val="24"/>
          <w:szCs w:val="24"/>
        </w:rPr>
        <w:t>. donio je</w:t>
      </w:r>
    </w:p>
    <w:p w14:paraId="4B6895AE" w14:textId="77777777" w:rsidR="00453F4D" w:rsidRPr="00CC184B" w:rsidRDefault="00453F4D" w:rsidP="00E07532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06431A0B" w14:textId="77777777" w:rsidR="00453F4D" w:rsidRPr="0021745A" w:rsidRDefault="00453F4D" w:rsidP="00453F4D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574AC5B4" w14:textId="77777777" w:rsidR="00453F4D" w:rsidRPr="0021745A" w:rsidRDefault="00453F4D" w:rsidP="00453F4D">
      <w:pPr>
        <w:pStyle w:val="Tijeloteksta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8F5C96" w14:textId="1F92728D" w:rsidR="00453F4D" w:rsidRPr="0021745A" w:rsidRDefault="00453F4D" w:rsidP="00453F4D">
      <w:pPr>
        <w:ind w:left="1579" w:right="16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745A">
        <w:rPr>
          <w:rFonts w:asciiTheme="minorHAnsi" w:hAnsiTheme="minorHAnsi" w:cstheme="minorHAnsi"/>
          <w:b/>
          <w:sz w:val="24"/>
          <w:szCs w:val="24"/>
        </w:rPr>
        <w:t>PROTOKOL</w:t>
      </w:r>
      <w:r w:rsidRPr="0021745A">
        <w:rPr>
          <w:rFonts w:asciiTheme="minorHAnsi" w:hAnsiTheme="minorHAnsi" w:cstheme="minorHAnsi"/>
          <w:b/>
          <w:spacing w:val="1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b/>
          <w:sz w:val="24"/>
          <w:szCs w:val="24"/>
        </w:rPr>
        <w:t>O</w:t>
      </w:r>
      <w:r w:rsidRPr="0021745A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b/>
          <w:sz w:val="24"/>
          <w:szCs w:val="24"/>
        </w:rPr>
        <w:t>POSTUPANJU</w:t>
      </w:r>
      <w:r w:rsidRPr="0021745A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b/>
          <w:sz w:val="24"/>
          <w:szCs w:val="24"/>
        </w:rPr>
        <w:t>U</w:t>
      </w:r>
      <w:r w:rsidRPr="0021745A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b/>
          <w:sz w:val="24"/>
          <w:szCs w:val="24"/>
        </w:rPr>
        <w:t>RIZIČNIM</w:t>
      </w:r>
      <w:r w:rsidRPr="0021745A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b/>
          <w:spacing w:val="-2"/>
          <w:sz w:val="24"/>
          <w:szCs w:val="24"/>
        </w:rPr>
        <w:t>SITUACIJAMA</w:t>
      </w:r>
      <w:r w:rsidR="008A654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OSNOVNE</w:t>
      </w:r>
      <w:r w:rsidR="00615FB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GLAZBENE </w:t>
      </w:r>
      <w:r w:rsidR="008A6544">
        <w:rPr>
          <w:rFonts w:asciiTheme="minorHAnsi" w:hAnsiTheme="minorHAnsi" w:cstheme="minorHAnsi"/>
          <w:b/>
          <w:spacing w:val="-2"/>
          <w:sz w:val="24"/>
          <w:szCs w:val="24"/>
        </w:rPr>
        <w:t xml:space="preserve">ŠKOLE </w:t>
      </w:r>
      <w:r w:rsidR="00615FBC">
        <w:rPr>
          <w:rFonts w:asciiTheme="minorHAnsi" w:hAnsiTheme="minorHAnsi" w:cstheme="minorHAnsi"/>
          <w:b/>
          <w:spacing w:val="-2"/>
          <w:sz w:val="24"/>
          <w:szCs w:val="24"/>
        </w:rPr>
        <w:t>METKOVIĆ</w:t>
      </w:r>
    </w:p>
    <w:p w14:paraId="18DFCA4D" w14:textId="77777777" w:rsidR="00453F4D" w:rsidRPr="0021745A" w:rsidRDefault="00453F4D" w:rsidP="00453F4D">
      <w:pPr>
        <w:pStyle w:val="Tijelotekst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609D59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815413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>1.</w:t>
      </w:r>
    </w:p>
    <w:p w14:paraId="5983103A" w14:textId="214C167E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Protokol o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postupanju u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rizičnim situacijama (u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daljnjem tekstu: Protokol) interni je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dokument Osnovne </w:t>
      </w:r>
      <w:r w:rsidR="00615FBC">
        <w:rPr>
          <w:rFonts w:asciiTheme="minorHAnsi" w:hAnsiTheme="minorHAnsi" w:cstheme="minorHAnsi"/>
          <w:w w:val="95"/>
          <w:sz w:val="24"/>
          <w:szCs w:val="24"/>
        </w:rPr>
        <w:t xml:space="preserve">glazbene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škol</w:t>
      </w:r>
      <w:r w:rsidR="00615FBC">
        <w:rPr>
          <w:rFonts w:asciiTheme="minorHAnsi" w:hAnsiTheme="minorHAnsi" w:cstheme="minorHAnsi"/>
          <w:w w:val="95"/>
          <w:sz w:val="24"/>
          <w:szCs w:val="24"/>
        </w:rPr>
        <w:t>e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 Metković, izrađen isključivo za potrebe djelatnika Škole.</w:t>
      </w:r>
    </w:p>
    <w:p w14:paraId="14126B2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A63DB8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>2.</w:t>
      </w:r>
    </w:p>
    <w:p w14:paraId="019A814E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 xml:space="preserve">Protokol se donosi u svrhu brzog, odgovornog i učinkovitog postupanja djelatnika u konkretnim situacijama kada je ugrožena sigurnost korisnika, kao i svih radnika koji o njima skrbe u procesu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pružanja socijalnih usluga, te odgoja i obrazovanja. Protokol podrazumijeva da se u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Školi savjesno i </w:t>
      </w:r>
      <w:r w:rsidRPr="0021745A">
        <w:rPr>
          <w:rFonts w:asciiTheme="minorHAnsi" w:hAnsiTheme="minorHAnsi" w:cstheme="minorHAnsi"/>
          <w:sz w:val="24"/>
          <w:szCs w:val="24"/>
        </w:rPr>
        <w:t>odgovorno provode aktivnosti i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mjere vezane uz sigurnost učenika (u daljnjem tekstu: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učenici), a primjenjuje se kada je, unatoč tim mjerama,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sigurnost učenika ugrožena.</w:t>
      </w:r>
    </w:p>
    <w:p w14:paraId="1F5F4F6D" w14:textId="4A432F8F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On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utvrđuje situacije koje se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smatraju rizičnima po sigurnost učenika, te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obveze i odgovornosti, kao i </w:t>
      </w:r>
      <w:r w:rsidRPr="0021745A">
        <w:rPr>
          <w:rFonts w:asciiTheme="minorHAnsi" w:hAnsiTheme="minorHAnsi" w:cstheme="minorHAnsi"/>
          <w:sz w:val="24"/>
          <w:szCs w:val="24"/>
        </w:rPr>
        <w:t>načine postupanja ravnatelja/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>,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stručnog radnika, </w:t>
      </w:r>
      <w:r w:rsidR="00615FBC">
        <w:rPr>
          <w:rFonts w:asciiTheme="minorHAnsi" w:hAnsiTheme="minorHAnsi" w:cstheme="minorHAnsi"/>
          <w:sz w:val="24"/>
          <w:szCs w:val="24"/>
        </w:rPr>
        <w:t>učitelja</w:t>
      </w:r>
      <w:r w:rsidRPr="0021745A">
        <w:rPr>
          <w:rFonts w:asciiTheme="minorHAnsi" w:hAnsiTheme="minorHAnsi" w:cstheme="minorHAnsi"/>
          <w:sz w:val="24"/>
          <w:szCs w:val="24"/>
        </w:rPr>
        <w:t xml:space="preserve"> i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drugih radnika Škole ili roditelja (skrbnika djeteta).</w:t>
      </w:r>
    </w:p>
    <w:p w14:paraId="2676C405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4AB45E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>3.</w:t>
      </w:r>
    </w:p>
    <w:p w14:paraId="0DF6535B" w14:textId="7164AF4C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O svakom događaju koji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prema ovom Protokolu smatra rizičnim, potrebno je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napisati službenu bilješku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koja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predaje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BF12DA" w:rsidRPr="00BF12DA">
        <w:rPr>
          <w:rFonts w:asciiTheme="minorHAnsi" w:hAnsiTheme="minorHAnsi" w:cstheme="minorHAnsi"/>
          <w:sz w:val="24"/>
          <w:szCs w:val="24"/>
        </w:rPr>
        <w:t>tajništvu</w:t>
      </w:r>
      <w:r w:rsidR="00BF12D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Škole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koji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potrebi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upoznaje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ravnatelja/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icu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Škole,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te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je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odlaže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dosje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učenika (Obrazac bilješke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nalazi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privitku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Protokola).</w:t>
      </w:r>
    </w:p>
    <w:p w14:paraId="3DE873AF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AAC373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18DDDB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4.</w:t>
      </w:r>
    </w:p>
    <w:p w14:paraId="2003F48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-2"/>
          <w:w w:val="95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Rizične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situacije</w:t>
      </w:r>
      <w:r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definiraju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unutar</w:t>
      </w:r>
      <w:r w:rsidRPr="0021745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slijedećih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područja:</w:t>
      </w:r>
    </w:p>
    <w:p w14:paraId="52C97E78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0592BE" w14:textId="77777777" w:rsidR="00453F4D" w:rsidRPr="0021745A" w:rsidRDefault="00453F4D" w:rsidP="00981F36">
      <w:pPr>
        <w:pStyle w:val="Odlomakpopis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ZDRAVLJE</w:t>
      </w:r>
      <w:r w:rsidRPr="0021745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981F36"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SIGURNOST</w:t>
      </w:r>
    </w:p>
    <w:p w14:paraId="4BDB51FF" w14:textId="77777777" w:rsidR="00453F4D" w:rsidRPr="0021745A" w:rsidRDefault="00453F4D" w:rsidP="00981F36">
      <w:pPr>
        <w:pStyle w:val="Odlomakpopis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UGROŽAVAJUĆA</w:t>
      </w:r>
      <w:r w:rsidRPr="0021745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</w:t>
      </w:r>
    </w:p>
    <w:p w14:paraId="37E58EB6" w14:textId="77777777" w:rsidR="00453F4D" w:rsidRPr="0021745A" w:rsidRDefault="00453F4D" w:rsidP="00981F36">
      <w:pPr>
        <w:pStyle w:val="Odlomakpopis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OKOLINSKE</w:t>
      </w:r>
      <w:r w:rsidRPr="0021745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OPASNOSTI</w:t>
      </w:r>
    </w:p>
    <w:p w14:paraId="7CA0A53E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453F4D" w:rsidRPr="0021745A" w:rsidSect="00453F4D">
          <w:pgSz w:w="11910" w:h="16840"/>
          <w:pgMar w:top="1280" w:right="1140" w:bottom="280" w:left="1300" w:header="720" w:footer="720" w:gutter="0"/>
          <w:cols w:space="720"/>
        </w:sectPr>
      </w:pPr>
    </w:p>
    <w:p w14:paraId="39F04684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lastRenderedPageBreak/>
        <w:t>Članak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>5.</w:t>
      </w:r>
    </w:p>
    <w:p w14:paraId="51CE0DB2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ZDRAVLJE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SIGURNOST</w:t>
      </w:r>
    </w:p>
    <w:p w14:paraId="68F03409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Podrazumijeva sva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ona stanja moguće narušenosti zdravlja koja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mogu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djelovati </w:t>
      </w: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ugrožavajuće</w:t>
      </w:r>
      <w:proofErr w:type="spellEnd"/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 na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opću </w:t>
      </w:r>
      <w:r w:rsidRPr="0021745A">
        <w:rPr>
          <w:rFonts w:asciiTheme="minorHAnsi" w:hAnsiTheme="minorHAnsi" w:cstheme="minorHAnsi"/>
          <w:sz w:val="24"/>
          <w:szCs w:val="24"/>
        </w:rPr>
        <w:t>sigurnost učenika.</w:t>
      </w:r>
    </w:p>
    <w:p w14:paraId="62093D52" w14:textId="77777777" w:rsidR="00453F4D" w:rsidRPr="0021745A" w:rsidRDefault="00453F4D" w:rsidP="00981F36">
      <w:pPr>
        <w:pStyle w:val="Odlomakpopis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hitnog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zdravstvenog stanja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učenika, osoba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zadužena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obavještava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BF12DA">
        <w:rPr>
          <w:rFonts w:asciiTheme="minorHAnsi" w:hAnsiTheme="minorHAnsi" w:cstheme="minorHAnsi"/>
          <w:w w:val="95"/>
          <w:sz w:val="24"/>
          <w:szCs w:val="24"/>
        </w:rPr>
        <w:t>medicinsku službu</w:t>
      </w:r>
      <w:r w:rsidRPr="00BF12D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F12DA">
        <w:rPr>
          <w:rFonts w:asciiTheme="minorHAnsi" w:hAnsiTheme="minorHAnsi" w:cstheme="minorHAnsi"/>
          <w:w w:val="95"/>
          <w:sz w:val="24"/>
          <w:szCs w:val="24"/>
        </w:rPr>
        <w:t>i</w:t>
      </w:r>
      <w:r w:rsidRPr="00BF12D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roditelja učenika.</w:t>
      </w:r>
    </w:p>
    <w:p w14:paraId="17825CE4" w14:textId="77777777" w:rsidR="00453F4D" w:rsidRPr="0021745A" w:rsidRDefault="00453F4D" w:rsidP="00981F36">
      <w:pPr>
        <w:pStyle w:val="Odlomakpopis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Postupanje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epileptičkog</w:t>
      </w:r>
      <w:r w:rsidRPr="0021745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napada:</w:t>
      </w:r>
    </w:p>
    <w:p w14:paraId="7F325218" w14:textId="77777777" w:rsidR="00453F4D" w:rsidRPr="0021745A" w:rsidRDefault="00453F4D" w:rsidP="00981F36">
      <w:pPr>
        <w:pStyle w:val="Odlomakpopis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epileptičkog napada,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učenika je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potrebno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poleći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bok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(ništa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stavljati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usta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između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zubi)</w:t>
      </w:r>
    </w:p>
    <w:p w14:paraId="4884568F" w14:textId="039F5A58" w:rsidR="00453F4D" w:rsidRPr="0021745A" w:rsidRDefault="00615FBC" w:rsidP="00981F36">
      <w:pPr>
        <w:pStyle w:val="Odlomakpopis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o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napadu</w:t>
      </w:r>
      <w:r w:rsidR="00453F4D"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obavijestiti</w:t>
      </w:r>
      <w:r w:rsidR="00453F4D"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roditelja i razrednika zaduženog</w:t>
      </w:r>
      <w:r w:rsidR="00453F4D" w:rsidRPr="0021745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za</w:t>
      </w:r>
      <w:r w:rsidR="00453F4D"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skupinu</w:t>
      </w:r>
    </w:p>
    <w:p w14:paraId="17F97EE6" w14:textId="77777777" w:rsidR="00453F4D" w:rsidRPr="0021745A" w:rsidRDefault="00453F4D" w:rsidP="00981F36">
      <w:pPr>
        <w:pStyle w:val="Odlomakpopis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ukoliko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je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potrebno,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primijeniti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medikamentoznu</w:t>
      </w:r>
      <w:proofErr w:type="spellEnd"/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terapiju/postupak (klizma)</w:t>
      </w:r>
    </w:p>
    <w:p w14:paraId="5985F3F4" w14:textId="77777777" w:rsidR="00453F4D" w:rsidRPr="0021745A" w:rsidRDefault="00453F4D" w:rsidP="00981F36">
      <w:pPr>
        <w:pStyle w:val="Odlomakpopis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hitnu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medicinsku pomoć potrebno je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pozvati u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napadaj traje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duže od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5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minuta, kod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ponavljanja napadaja bez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oporavka svijesti,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kod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više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napadaja nego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što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 ima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uobičajeno ili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kod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drugačijeg tipa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napadaja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dijete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ozlijedilo tijekom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napadaja</w:t>
      </w:r>
    </w:p>
    <w:p w14:paraId="02ECAC8A" w14:textId="77777777" w:rsidR="00453F4D" w:rsidRPr="0021745A" w:rsidRDefault="00453F4D" w:rsidP="00981F36">
      <w:pPr>
        <w:pStyle w:val="Odlomakpopis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po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zbrinjavanju</w:t>
      </w:r>
      <w:r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učenika,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ispuniti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obrazac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bilješke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(u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privitku)</w:t>
      </w:r>
    </w:p>
    <w:p w14:paraId="445168AB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2934A1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>6.</w:t>
      </w:r>
    </w:p>
    <w:p w14:paraId="01D4A310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UGROŽAVAJUĆA</w:t>
      </w:r>
      <w:r w:rsidRPr="0021745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</w:t>
      </w:r>
    </w:p>
    <w:p w14:paraId="5580547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36085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Ugrožavajuća</w:t>
      </w:r>
      <w:proofErr w:type="spellEnd"/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 ponašanja su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ona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ponašanja učenika, koja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bilo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koji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način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mogu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nepovoljno djelovati na njegovu sigurnost ili ponašanja iz okoline koja mogu ugroziti sigurnost učenika.</w:t>
      </w:r>
    </w:p>
    <w:p w14:paraId="2EE9AD25" w14:textId="690DACF3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453F4D" w:rsidRPr="0021745A">
          <w:pgSz w:w="11910" w:h="16840"/>
          <w:pgMar w:top="1360" w:right="1140" w:bottom="280" w:left="1300" w:header="720" w:footer="720" w:gutter="0"/>
          <w:cols w:space="720"/>
        </w:sectPr>
      </w:pP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situacijama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kada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ugrožavajuće</w:t>
      </w:r>
      <w:proofErr w:type="spellEnd"/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ponašanje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učenika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uspijeva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regulirati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unatoč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pokušajima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i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rehabilitacijskim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metodama, te kada ono ima tendenciju pojačavanja, prilazi se primjeni humanog sputavanja, </w:t>
      </w:r>
      <w:r w:rsidRPr="0021745A">
        <w:rPr>
          <w:rFonts w:asciiTheme="minorHAnsi" w:hAnsiTheme="minorHAnsi" w:cstheme="minorHAnsi"/>
          <w:sz w:val="24"/>
          <w:szCs w:val="24"/>
        </w:rPr>
        <w:t>postupak koji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je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neophodan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radi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zaštite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zdravlja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sigurnosti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ili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izbjegavanja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rizika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učenike.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Kod primjene humanog sputavanja uvijek se mora primjenjivati princip minimuma korištenja ograničenja,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najkraćem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vremenskom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periodu.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Humano sputavanje nikad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smije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biti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rizično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 učenika, ili takvi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uzrokuju bol.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Primjenjuju se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najmanjoj mogućoj mjeri i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samo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onda kada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se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 ponaša na način da prijeti ozljeđivanjem</w:t>
      </w:r>
      <w:r w:rsidRPr="0021745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sebi ili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drugima, i samo kao posljednje rješenje, kad </w:t>
      </w:r>
      <w:r w:rsidRPr="0021745A">
        <w:rPr>
          <w:rFonts w:asciiTheme="minorHAnsi" w:hAnsiTheme="minorHAnsi" w:cstheme="minorHAnsi"/>
          <w:sz w:val="24"/>
          <w:szCs w:val="24"/>
        </w:rPr>
        <w:t>su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sva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druga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sredstva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kontrole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već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0C0DF9" w:rsidRPr="0021745A">
        <w:rPr>
          <w:rFonts w:asciiTheme="minorHAnsi" w:hAnsiTheme="minorHAnsi" w:cstheme="minorHAnsi"/>
          <w:sz w:val="24"/>
          <w:szCs w:val="24"/>
        </w:rPr>
        <w:t>iscrpljen</w:t>
      </w:r>
      <w:r w:rsidR="00187DB7">
        <w:rPr>
          <w:rFonts w:asciiTheme="minorHAnsi" w:hAnsiTheme="minorHAnsi" w:cstheme="minorHAnsi"/>
          <w:sz w:val="24"/>
          <w:szCs w:val="24"/>
        </w:rPr>
        <w:t>a.</w:t>
      </w:r>
    </w:p>
    <w:p w14:paraId="55A4343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lastRenderedPageBreak/>
        <w:t>SITUACIJE</w:t>
      </w:r>
      <w:r w:rsidRPr="0021745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KOJIMA</w:t>
      </w:r>
      <w:r w:rsidRPr="0021745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PRIMJENJUJU</w:t>
      </w:r>
      <w:r w:rsidRPr="0021745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MJERE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FIZIČKOG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SPREČAVANJA</w:t>
      </w:r>
      <w:r w:rsidRPr="0021745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OGRANIČAVANJA:</w:t>
      </w:r>
    </w:p>
    <w:p w14:paraId="1774F329" w14:textId="77777777" w:rsidR="00453F4D" w:rsidRPr="0021745A" w:rsidRDefault="00453F4D" w:rsidP="00981F36">
      <w:pPr>
        <w:pStyle w:val="Odlomakpopis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spriječilo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agresivno</w:t>
      </w:r>
      <w:r w:rsidRPr="0021745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ponašanje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prema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drugim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učenicima</w:t>
      </w:r>
    </w:p>
    <w:p w14:paraId="7CA12E0E" w14:textId="77777777" w:rsidR="00453F4D" w:rsidRPr="0021745A" w:rsidRDefault="00453F4D" w:rsidP="00981F36">
      <w:pPr>
        <w:pStyle w:val="Odlomakpopis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spriječilo</w:t>
      </w:r>
      <w:r w:rsidRPr="0021745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agresivno</w:t>
      </w:r>
      <w:r w:rsidRPr="0021745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ponašanje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prema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osoblju</w:t>
      </w:r>
    </w:p>
    <w:p w14:paraId="4E70B7D6" w14:textId="77777777" w:rsidR="00453F4D" w:rsidRPr="0021745A" w:rsidRDefault="00453F4D" w:rsidP="00981F36">
      <w:pPr>
        <w:pStyle w:val="Odlomakpopis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spriječilo</w:t>
      </w:r>
      <w:r w:rsidRPr="0021745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samoozljeđivanje</w:t>
      </w:r>
    </w:p>
    <w:p w14:paraId="5549642F" w14:textId="77777777" w:rsidR="00453F4D" w:rsidRPr="0021745A" w:rsidRDefault="00453F4D" w:rsidP="00981F36">
      <w:pPr>
        <w:pStyle w:val="Odlomakpopis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 se spriječilo</w:t>
      </w:r>
      <w:r w:rsidRPr="0021745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uništavanje</w:t>
      </w:r>
      <w:r w:rsidRPr="0021745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imovine,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koje osim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materijalne</w:t>
      </w:r>
      <w:r w:rsidRPr="0021745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štete predstavlja</w:t>
      </w:r>
      <w:r w:rsidRPr="0021745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opasnost</w:t>
      </w:r>
      <w:r w:rsidRPr="0021745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za samog </w:t>
      </w:r>
      <w:r w:rsidRPr="0021745A">
        <w:rPr>
          <w:rFonts w:asciiTheme="minorHAnsi" w:hAnsiTheme="minorHAnsi" w:cstheme="minorHAnsi"/>
          <w:sz w:val="24"/>
          <w:szCs w:val="24"/>
        </w:rPr>
        <w:t>učenika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kao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ugrožavajuća</w:t>
      </w:r>
      <w:proofErr w:type="spellEnd"/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ponašanja</w:t>
      </w:r>
    </w:p>
    <w:p w14:paraId="7B9537F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8FDC5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059E18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Po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učestalosti</w:t>
      </w:r>
      <w:r w:rsidRPr="0021745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pojavnosti</w:t>
      </w:r>
      <w:r w:rsidRPr="0021745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Školi,</w:t>
      </w:r>
      <w:r w:rsidRPr="0021745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izdvajaju</w:t>
      </w:r>
      <w:r w:rsidRPr="0021745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>se:</w:t>
      </w:r>
    </w:p>
    <w:p w14:paraId="0A8EF569" w14:textId="77777777" w:rsidR="00453F4D" w:rsidRPr="0021745A" w:rsidRDefault="00453F4D" w:rsidP="00981F36">
      <w:pPr>
        <w:pStyle w:val="Odlomakpopis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odstupajuća</w:t>
      </w:r>
      <w:proofErr w:type="spellEnd"/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ponašanja,</w:t>
      </w:r>
    </w:p>
    <w:p w14:paraId="296965D5" w14:textId="77777777" w:rsidR="00453F4D" w:rsidRPr="0021745A" w:rsidRDefault="00453F4D" w:rsidP="00981F36">
      <w:pPr>
        <w:pStyle w:val="Odlomakpopis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samovoljno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napuštanje</w:t>
      </w:r>
      <w:r w:rsidRPr="0021745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prostora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Škole.</w:t>
      </w:r>
    </w:p>
    <w:p w14:paraId="4B74680E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C8CC75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588981" w14:textId="77777777" w:rsidR="00453F4D" w:rsidRPr="0021745A" w:rsidRDefault="00453F4D" w:rsidP="00981F36">
      <w:pPr>
        <w:pStyle w:val="Odlomakpopis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ODSTUPAJUĆA</w:t>
      </w:r>
      <w:r w:rsidRPr="0021745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</w:t>
      </w:r>
    </w:p>
    <w:p w14:paraId="6CA0145E" w14:textId="1359A508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sz w:val="24"/>
          <w:szCs w:val="24"/>
        </w:rPr>
        <w:t>Ukoliko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učenik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pokazuje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bilo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koju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vrstu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njega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neuobičajenog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ili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spacing w:val="-2"/>
          <w:sz w:val="24"/>
          <w:szCs w:val="24"/>
        </w:rPr>
        <w:t>odstupajućeg</w:t>
      </w:r>
      <w:proofErr w:type="spellEnd"/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ponašanja (npr. </w:t>
      </w:r>
      <w:r w:rsidRPr="0021745A">
        <w:rPr>
          <w:rFonts w:asciiTheme="minorHAnsi" w:hAnsiTheme="minorHAnsi" w:cstheme="minorHAnsi"/>
          <w:sz w:val="24"/>
          <w:szCs w:val="24"/>
        </w:rPr>
        <w:t xml:space="preserve">izraziti verbalni ili motorički nemir, verbalnu ili fizičku agresivnost ili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autoagresiju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), a primijenjeni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pedagoški i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rehabilitacijski</w:t>
      </w:r>
      <w:r w:rsidRPr="0021745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postupci ne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pomažu, potrebno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je obavijestiti razrednika </w:t>
      </w:r>
      <w:r w:rsidRPr="0021745A">
        <w:rPr>
          <w:rFonts w:asciiTheme="minorHAnsi" w:hAnsiTheme="minorHAnsi" w:cstheme="minorHAnsi"/>
          <w:sz w:val="24"/>
          <w:szCs w:val="24"/>
        </w:rPr>
        <w:t xml:space="preserve">i </w:t>
      </w:r>
    </w:p>
    <w:p w14:paraId="5D92017A" w14:textId="1DC077FF" w:rsidR="00453F4D" w:rsidRPr="0021745A" w:rsidRDefault="00615FBC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učitelja glavnog predmeta. Oni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 xml:space="preserve">izdvajaju učenika izvan okruženja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skupine/razreda,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mirnije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mjesto, te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obavještavaju roditelje ili</w:t>
      </w:r>
      <w:r w:rsidR="00453F4D"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staratelje (ostali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korisnici</w:t>
      </w:r>
      <w:r w:rsidR="00453F4D"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iz</w:t>
      </w:r>
      <w:r w:rsidR="00453F4D"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skupine </w:t>
      </w:r>
      <w:r w:rsidR="00453F4D" w:rsidRPr="0021745A">
        <w:rPr>
          <w:rFonts w:asciiTheme="minorHAnsi" w:hAnsiTheme="minorHAnsi" w:cstheme="minorHAnsi"/>
          <w:sz w:val="24"/>
          <w:szCs w:val="24"/>
        </w:rPr>
        <w:t>moraju</w:t>
      </w:r>
      <w:r w:rsidR="00453F4D"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također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biti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pod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nadzorom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osoblja)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koliko se</w:t>
      </w:r>
      <w:r w:rsidR="00453F4D"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izdvajanjem ne</w:t>
      </w:r>
      <w:r w:rsidR="00453F4D"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postiže</w:t>
      </w:r>
      <w:r w:rsidR="00453F4D"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umirivanje učenika, te</w:t>
      </w:r>
      <w:r w:rsidR="00453F4D"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kad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su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iscrpljene sve</w:t>
      </w:r>
      <w:r w:rsidR="00453F4D"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manje</w:t>
      </w:r>
      <w:r w:rsidR="00453F4D"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metode,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učeniku koji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iskazuje jasne</w:t>
      </w:r>
      <w:r w:rsidR="00453F4D"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znakove agresije/</w:t>
      </w:r>
      <w:proofErr w:type="spellStart"/>
      <w:r w:rsidR="00453F4D" w:rsidRPr="0021745A">
        <w:rPr>
          <w:rFonts w:asciiTheme="minorHAnsi" w:hAnsiTheme="minorHAnsi" w:cstheme="minorHAnsi"/>
          <w:sz w:val="24"/>
          <w:szCs w:val="24"/>
        </w:rPr>
        <w:t>autoagresije</w:t>
      </w:r>
      <w:proofErr w:type="spellEnd"/>
      <w:r w:rsidR="00453F4D" w:rsidRPr="0021745A">
        <w:rPr>
          <w:rFonts w:asciiTheme="minorHAnsi" w:hAnsiTheme="minorHAnsi" w:cstheme="minorHAnsi"/>
          <w:sz w:val="24"/>
          <w:szCs w:val="24"/>
        </w:rPr>
        <w:t>,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pristupa se</w:t>
      </w:r>
      <w:r w:rsidR="00453F4D"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direktnim fizičkim kontaktom - zadržavanjem i</w:t>
      </w:r>
      <w:r w:rsidR="00453F4D"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privremenim ograničavanjem, na način da se čvrstim i</w:t>
      </w:r>
      <w:r w:rsidR="00453F4D"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 xml:space="preserve">kontroliraním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obuzdavanjem omogući učeniku da</w:t>
      </w:r>
      <w:r w:rsidR="00453F4D"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="00453F4D"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 xml:space="preserve">umiri. Ukoliko se učenik unatoč svim poduzetim mjerama ne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umiri,</w:t>
      </w:r>
      <w:r w:rsidR="00453F4D"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potrebno je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pozvati hitnu</w:t>
      </w:r>
      <w:r w:rsidR="00453F4D"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pomoć i</w:t>
      </w:r>
      <w:r w:rsidR="00453F4D"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obavijestiti</w:t>
      </w:r>
      <w:r w:rsidR="00453F4D" w:rsidRPr="0021745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pacing w:val="-2"/>
          <w:sz w:val="24"/>
          <w:szCs w:val="24"/>
        </w:rPr>
        <w:t>roditelje</w:t>
      </w:r>
    </w:p>
    <w:p w14:paraId="454F8049" w14:textId="2467744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 xml:space="preserve">po uspostavljanju sigurnog i kontroliranog okruženja, u dogovoru s roditeljima ili starateljima,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kontaktira se liječnik</w:t>
      </w:r>
      <w:r w:rsidR="00615FBC">
        <w:rPr>
          <w:rFonts w:asciiTheme="minorHAnsi" w:hAnsiTheme="minorHAnsi" w:cstheme="minorHAnsi"/>
          <w:w w:val="95"/>
          <w:sz w:val="24"/>
          <w:szCs w:val="24"/>
        </w:rPr>
        <w:t xml:space="preserve"> školske medicine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, psihijatar iii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hitna medicinska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služba i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postupa se sukladno liječničkom mišljenju</w:t>
      </w:r>
      <w:r w:rsidR="00615FBC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15F937A1" w14:textId="0468C92F" w:rsidR="00453F4D" w:rsidRPr="0021745A" w:rsidRDefault="00615FBC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slučaju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saznanja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o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mogućim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suicidalnim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i/</w:t>
      </w:r>
      <w:proofErr w:type="spellStart"/>
      <w:r w:rsidR="00453F4D" w:rsidRPr="0021745A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autoagresivnim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namjerama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učenika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>(npr.</w:t>
      </w:r>
      <w:r w:rsidR="00453F4D"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sz w:val="24"/>
          <w:szCs w:val="24"/>
        </w:rPr>
        <w:t xml:space="preserve">izrazita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potištenost, izjave o</w:t>
      </w:r>
      <w:r w:rsidR="00453F4D"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 xml:space="preserve">suicidu, </w:t>
      </w:r>
      <w:proofErr w:type="spellStart"/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samoozlije</w:t>
      </w:r>
      <w:r w:rsidR="00E07532" w:rsidRPr="0021745A">
        <w:rPr>
          <w:rFonts w:asciiTheme="minorHAnsi" w:hAnsiTheme="minorHAnsi" w:cstheme="minorHAnsi"/>
          <w:w w:val="95"/>
          <w:sz w:val="24"/>
          <w:szCs w:val="24"/>
        </w:rPr>
        <w:t>đ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ivanj</w:t>
      </w:r>
      <w:r w:rsidR="00453F4D" w:rsidRPr="00BF12DA">
        <w:rPr>
          <w:rFonts w:asciiTheme="minorHAnsi" w:hAnsiTheme="minorHAnsi" w:cstheme="minorHAnsi"/>
          <w:w w:val="95"/>
          <w:sz w:val="24"/>
          <w:szCs w:val="24"/>
        </w:rPr>
        <w:t>e</w:t>
      </w:r>
      <w:proofErr w:type="spellEnd"/>
      <w:r w:rsidR="00453F4D" w:rsidRPr="00BF12DA">
        <w:rPr>
          <w:rFonts w:asciiTheme="minorHAnsi" w:hAnsiTheme="minorHAnsi" w:cstheme="minorHAnsi"/>
          <w:w w:val="95"/>
          <w:sz w:val="24"/>
          <w:szCs w:val="24"/>
        </w:rPr>
        <w:t>),</w:t>
      </w:r>
      <w:r w:rsidR="00453F4D" w:rsidRPr="00BF12DA">
        <w:rPr>
          <w:rFonts w:asciiTheme="minorHAnsi" w:hAnsiTheme="minorHAnsi" w:cstheme="minorHAnsi"/>
          <w:b/>
          <w:bCs/>
          <w:spacing w:val="-9"/>
          <w:w w:val="95"/>
          <w:sz w:val="24"/>
          <w:szCs w:val="24"/>
        </w:rPr>
        <w:t xml:space="preserve"> </w:t>
      </w:r>
      <w:r w:rsidR="00453F4D" w:rsidRPr="00BF12DA">
        <w:rPr>
          <w:rFonts w:asciiTheme="minorHAnsi" w:hAnsiTheme="minorHAnsi" w:cstheme="minorHAnsi"/>
          <w:b/>
          <w:bCs/>
          <w:w w:val="95"/>
          <w:sz w:val="24"/>
          <w:szCs w:val="24"/>
        </w:rPr>
        <w:t>svaki</w:t>
      </w:r>
      <w:r w:rsidR="00453F4D" w:rsidRPr="00BF12DA">
        <w:rPr>
          <w:rFonts w:asciiTheme="minorHAnsi" w:hAnsiTheme="minorHAnsi" w:cstheme="minorHAnsi"/>
          <w:b/>
          <w:bCs/>
          <w:spacing w:val="-4"/>
          <w:w w:val="95"/>
          <w:sz w:val="24"/>
          <w:szCs w:val="24"/>
        </w:rPr>
        <w:t xml:space="preserve"> </w:t>
      </w:r>
      <w:r w:rsidR="00453F4D" w:rsidRPr="00BF12DA">
        <w:rPr>
          <w:rFonts w:asciiTheme="minorHAnsi" w:hAnsiTheme="minorHAnsi" w:cstheme="minorHAnsi"/>
          <w:b/>
          <w:bCs/>
          <w:w w:val="95"/>
          <w:sz w:val="24"/>
          <w:szCs w:val="24"/>
        </w:rPr>
        <w:t>radnik Škole dužan</w:t>
      </w:r>
      <w:r w:rsidR="00453F4D" w:rsidRPr="00BF12DA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 xml:space="preserve"> </w:t>
      </w:r>
      <w:r w:rsidR="00453F4D" w:rsidRPr="00BF12DA">
        <w:rPr>
          <w:rFonts w:asciiTheme="minorHAnsi" w:hAnsiTheme="minorHAnsi" w:cstheme="minorHAnsi"/>
          <w:b/>
          <w:bCs/>
          <w:w w:val="95"/>
          <w:sz w:val="24"/>
          <w:szCs w:val="24"/>
        </w:rPr>
        <w:t>je</w:t>
      </w:r>
      <w:r w:rsidR="00453F4D"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>odmah</w:t>
      </w:r>
      <w:r w:rsidR="00453F4D"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="00453F4D" w:rsidRPr="0021745A">
        <w:rPr>
          <w:rFonts w:asciiTheme="minorHAnsi" w:hAnsiTheme="minorHAnsi" w:cstheme="minorHAnsi"/>
          <w:w w:val="95"/>
          <w:sz w:val="24"/>
          <w:szCs w:val="24"/>
        </w:rPr>
        <w:t xml:space="preserve">usmeno </w:t>
      </w:r>
      <w:r w:rsidR="00BF12DA">
        <w:rPr>
          <w:rFonts w:asciiTheme="minorHAnsi" w:hAnsiTheme="minorHAnsi" w:cstheme="minorHAnsi"/>
          <w:w w:val="95"/>
          <w:sz w:val="24"/>
          <w:szCs w:val="24"/>
        </w:rPr>
        <w:t xml:space="preserve">tajništvo,. </w:t>
      </w:r>
      <w:r w:rsidR="00187DB7">
        <w:rPr>
          <w:rFonts w:asciiTheme="minorHAnsi" w:hAnsiTheme="minorHAnsi" w:cstheme="minorHAnsi"/>
          <w:w w:val="95"/>
          <w:sz w:val="24"/>
          <w:szCs w:val="24"/>
        </w:rPr>
        <w:t>r</w:t>
      </w:r>
      <w:r w:rsidR="00BF12DA">
        <w:rPr>
          <w:rFonts w:asciiTheme="minorHAnsi" w:hAnsiTheme="minorHAnsi" w:cstheme="minorHAnsi"/>
          <w:w w:val="95"/>
          <w:sz w:val="24"/>
          <w:szCs w:val="24"/>
        </w:rPr>
        <w:t>avnatelja</w:t>
      </w:r>
      <w:r w:rsidR="00187DB7">
        <w:rPr>
          <w:rFonts w:asciiTheme="minorHAnsi" w:hAnsiTheme="minorHAnsi" w:cstheme="minorHAnsi"/>
          <w:w w:val="95"/>
          <w:sz w:val="24"/>
          <w:szCs w:val="24"/>
        </w:rPr>
        <w:t xml:space="preserve"> i </w:t>
      </w:r>
      <w:r w:rsidR="00BF12DA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187DB7" w:rsidRPr="00187DB7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liječnika školske medicine</w:t>
      </w:r>
      <w:r w:rsidR="00187DB7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 O namjeri se pravi službena zabilježba koju škola dostavlja liječniku školske medicine koji preuzimaju daljnje mjere.</w:t>
      </w:r>
    </w:p>
    <w:p w14:paraId="14D7DD6E" w14:textId="2B493195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567271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453F4D" w:rsidRPr="0021745A" w:rsidSect="000C0DF9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67713CB4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lastRenderedPageBreak/>
        <w:t>Ukoliko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tijekom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prijema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korisnika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iz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dostupne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anamneze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doznaje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pojavnosti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odstupajućeg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ponašanja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(npr.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izraziti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verbalni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ili</w:t>
      </w:r>
      <w:r w:rsidRPr="0021745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motorički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nemir,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verbalna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ili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fizička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agresivnost ili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autoagresija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>), potrebno je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izradi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individualnog plana voditi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računa o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procjeni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rizika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pojavnost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odstupajućeg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</w:t>
      </w:r>
    </w:p>
    <w:p w14:paraId="7A6C059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1E649E" w14:textId="77777777" w:rsidR="00453F4D" w:rsidRPr="0021745A" w:rsidRDefault="00453F4D" w:rsidP="00981F36">
      <w:pPr>
        <w:pStyle w:val="Odlomakpopis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SAMOVOLJNO</w:t>
      </w:r>
      <w:r w:rsidRPr="0021745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NAPUŠTANJE</w:t>
      </w:r>
      <w:r w:rsidRPr="0021745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PROSTORIJA</w:t>
      </w:r>
      <w:r w:rsidRPr="0021745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ŠKOLE</w:t>
      </w:r>
    </w:p>
    <w:p w14:paraId="3206CC41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Temeljem Kućnog reda Škole nedozvoljenim izbivanjem ili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bijegom iz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ustanove smatra se svako izbivanje učenika koje nije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dogovoreno s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odgovornim stručnim radnikom, a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prema prethodnom odobrenju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roditelja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ili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zakonskog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zastupnika.</w:t>
      </w:r>
    </w:p>
    <w:p w14:paraId="49D69EB2" w14:textId="77777777" w:rsidR="00453F4D" w:rsidRPr="0021745A" w:rsidRDefault="00453F4D" w:rsidP="00981F36">
      <w:pPr>
        <w:pStyle w:val="Odlomakpopis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slučaju nedozvoljenog izbivanja ili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bijega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 iz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odgojno-obrazovne skupine odgovorna stručna osoba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će pozvati roditelje</w:t>
      </w:r>
      <w:r w:rsidRPr="00BF12DA">
        <w:rPr>
          <w:rFonts w:asciiTheme="minorHAnsi" w:hAnsiTheme="minorHAnsi" w:cstheme="minorHAnsi"/>
          <w:b/>
          <w:bCs/>
          <w:w w:val="95"/>
          <w:sz w:val="24"/>
          <w:szCs w:val="24"/>
        </w:rPr>
        <w:t>/skrbnike</w:t>
      </w:r>
      <w:r w:rsidRPr="00BF12DA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187DB7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i policiju</w:t>
      </w:r>
      <w:r w:rsidRPr="00BF12DA">
        <w:rPr>
          <w:rFonts w:asciiTheme="minorHAnsi" w:hAnsiTheme="minorHAnsi" w:cstheme="minorHAnsi"/>
          <w:color w:val="FF0000"/>
          <w:w w:val="95"/>
          <w:sz w:val="24"/>
          <w:szCs w:val="24"/>
        </w:rPr>
        <w:t>.</w:t>
      </w:r>
    </w:p>
    <w:p w14:paraId="4992FEA3" w14:textId="77777777" w:rsidR="00453F4D" w:rsidRPr="0021745A" w:rsidRDefault="00453F4D" w:rsidP="00981F36">
      <w:pPr>
        <w:pStyle w:val="Odlomakpopis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slučaju nedozvoljenog izbivanja ili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bijega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 iz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Škole odgovorna stručna osoba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će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pokušati </w:t>
      </w:r>
      <w:r w:rsidRPr="0021745A">
        <w:rPr>
          <w:rFonts w:asciiTheme="minorHAnsi" w:hAnsiTheme="minorHAnsi" w:cstheme="minorHAnsi"/>
          <w:sz w:val="24"/>
          <w:szCs w:val="24"/>
        </w:rPr>
        <w:t>stupiti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kontakt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učenikom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dogovoriti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njegov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povratak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Škole.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želi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vratiti u Škole potrebno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je obavijestiti roditelja/skrbnika, ravnatelja/</w:t>
      </w: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icu</w:t>
      </w:r>
      <w:proofErr w:type="spellEnd"/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 i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prema potrebi policiju.</w:t>
      </w:r>
    </w:p>
    <w:p w14:paraId="273F833D" w14:textId="77777777" w:rsidR="00453F4D" w:rsidRPr="0021745A" w:rsidRDefault="00453F4D" w:rsidP="00981F36">
      <w:pPr>
        <w:pStyle w:val="Odlomakpopis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slučaju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odgovorna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osoba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može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stupiti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kontakt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učenikom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potrebno je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odmah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obavijestiti roditelje/ skrbnike i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obaviti razgovore s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drugim učenicima o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mogućem trenutnom boravku učenika.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Ukoliko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niti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jedan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način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ne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može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stupiti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kontakt ili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pronaći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učenika, potrebno je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obavijestiti </w:t>
      </w:r>
      <w:r w:rsidRPr="0021745A">
        <w:rPr>
          <w:rFonts w:asciiTheme="minorHAnsi" w:hAnsiTheme="minorHAnsi" w:cstheme="minorHAnsi"/>
          <w:sz w:val="24"/>
          <w:szCs w:val="24"/>
        </w:rPr>
        <w:t>ravnatelja/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icu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i policiju.</w:t>
      </w:r>
    </w:p>
    <w:p w14:paraId="4A9A94B3" w14:textId="77777777" w:rsidR="00453F4D" w:rsidRPr="0021745A" w:rsidRDefault="00453F4D" w:rsidP="00981F36">
      <w:pPr>
        <w:pStyle w:val="Odlomakpopis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Nakon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učenikova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povratka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Škole pružiti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podršku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obaviti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razgovor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neprihvatljivosti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takvog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ponašanja i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navedenom događaju, obavijestiti roditelje/skrbnike i sastaviti službenu zabilješku u E-dnevnik.</w:t>
      </w:r>
    </w:p>
    <w:p w14:paraId="27477331" w14:textId="35CF3A8B" w:rsidR="00453F4D" w:rsidRPr="0021745A" w:rsidRDefault="00453F4D" w:rsidP="00981F36">
      <w:pPr>
        <w:pStyle w:val="Odlomakpopis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S</w:t>
      </w:r>
      <w:r w:rsidR="00187DB7">
        <w:rPr>
          <w:rFonts w:asciiTheme="minorHAnsi" w:hAnsiTheme="minorHAnsi" w:cstheme="minorHAnsi"/>
          <w:sz w:val="24"/>
          <w:szCs w:val="24"/>
        </w:rPr>
        <w:t xml:space="preserve">igurnosni tim </w:t>
      </w:r>
      <w:r w:rsidRPr="0021745A">
        <w:rPr>
          <w:rFonts w:asciiTheme="minorHAnsi" w:hAnsiTheme="minorHAnsi" w:cstheme="minorHAnsi"/>
          <w:sz w:val="24"/>
          <w:szCs w:val="24"/>
        </w:rPr>
        <w:t>Škole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razmotriti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će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razloge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koji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su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doveli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do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nedogovorenog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izbivanja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učenika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iz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ustanove te</w:t>
      </w:r>
      <w:r w:rsidRPr="0021745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prema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procjeni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predložiti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daljnje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postupanje.</w:t>
      </w:r>
    </w:p>
    <w:p w14:paraId="7B1AE24F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68E3CA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w w:val="95"/>
          <w:sz w:val="24"/>
          <w:szCs w:val="24"/>
        </w:rPr>
        <w:t>7.</w:t>
      </w:r>
    </w:p>
    <w:p w14:paraId="3FF79639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OKOLINSKE</w:t>
      </w:r>
      <w:r w:rsidRPr="0021745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OPASNOSTI</w:t>
      </w:r>
    </w:p>
    <w:p w14:paraId="184ADA62" w14:textId="3434C292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1745A">
        <w:rPr>
          <w:rFonts w:asciiTheme="minorHAnsi" w:hAnsiTheme="minorHAnsi" w:cstheme="minorHAnsi"/>
          <w:sz w:val="24"/>
          <w:szCs w:val="24"/>
        </w:rPr>
        <w:t>Okolinske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opasnosti su</w:t>
      </w:r>
      <w:r w:rsidRPr="0021745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one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opasnosti koje su</w:t>
      </w:r>
      <w:r w:rsidRPr="0021745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nastale djelovanjem fizičkih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faktora u</w:t>
      </w:r>
      <w:r w:rsidRPr="0021745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 xml:space="preserve">unutarnjim,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vanjskim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prostorima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škole, te u najužem krugu Škole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treba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biti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sigurno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mjesto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sve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učenike.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Kao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rizične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situacije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izdvajaju </w:t>
      </w:r>
      <w:r w:rsidRPr="0021745A">
        <w:rPr>
          <w:rFonts w:asciiTheme="minorHAnsi" w:hAnsiTheme="minorHAnsi" w:cstheme="minorHAnsi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zamijećene opasnosti/kvarovi</w:t>
      </w:r>
      <w:r w:rsidRPr="0021745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i</w:t>
      </w:r>
      <w:r w:rsidRPr="0021745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požar.</w:t>
      </w:r>
    </w:p>
    <w:p w14:paraId="0AA894A2" w14:textId="77777777" w:rsidR="00981F36" w:rsidRPr="0021745A" w:rsidRDefault="00981F36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5AB2B8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 xml:space="preserve">POSTUPANJE U SLUČAJU NEPREDVIĐENE RIZIČNE SITUACIJE ZA UČENIKE POVEZANO SA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BIVANJEM U VANJSKIM PROSTORIMA TE NAJJUŽEM KRUGU ŠKOLE</w:t>
      </w:r>
    </w:p>
    <w:p w14:paraId="3286E23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AC1234" w14:textId="56E34015" w:rsidR="00453F4D" w:rsidRPr="0021745A" w:rsidRDefault="00453F4D" w:rsidP="00453F4D">
      <w:pPr>
        <w:pStyle w:val="Odlomakpopis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Sve aktivnosti koje su predviđene školskim planom i programom, a odvijaju se u vanjskim prostorima te najužem krugu  Škole, moraju biti pod nadzorom stručne osobe.</w:t>
      </w:r>
    </w:p>
    <w:p w14:paraId="2CACCDCF" w14:textId="0D0FD03A" w:rsidR="0021745A" w:rsidRPr="0021745A" w:rsidRDefault="00453F4D" w:rsidP="00453F4D">
      <w:pPr>
        <w:pStyle w:val="Odlomakpopis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U slučaju prometne nezgode ili neke druge fizičke ozljede, potrebno je pružiti prvu pomoć i nazvati Hitnu medicinsku pomoć i roditelje/skrbnika učenika.</w:t>
      </w:r>
    </w:p>
    <w:p w14:paraId="22EA1755" w14:textId="77777777" w:rsidR="00453F4D" w:rsidRPr="0021745A" w:rsidRDefault="00453F4D" w:rsidP="000C0DF9">
      <w:pPr>
        <w:pStyle w:val="Odlomakpopis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4"/>
          <w:szCs w:val="24"/>
        </w:rPr>
        <w:sectPr w:rsidR="00453F4D" w:rsidRPr="0021745A">
          <w:pgSz w:w="11910" w:h="16840"/>
          <w:pgMar w:top="1340" w:right="1140" w:bottom="280" w:left="1300" w:header="720" w:footer="720" w:gutter="0"/>
          <w:cols w:space="720"/>
        </w:sectPr>
      </w:pPr>
      <w:r w:rsidRPr="0021745A">
        <w:rPr>
          <w:rFonts w:asciiTheme="minorHAnsi" w:hAnsiTheme="minorHAnsi" w:cstheme="minorHAnsi"/>
          <w:sz w:val="24"/>
          <w:szCs w:val="24"/>
        </w:rPr>
        <w:t>U slučaju nepoželjnih ponašanja učenika, agresivno(prema vršnjacima ili osoblju) ili autoagresivno ponašanje)  na vanjskom prostoru Škole potrebno je izdvojiti i umiriti učenika te obavijestiti stručne o</w:t>
      </w:r>
      <w:r w:rsidR="000C0DF9" w:rsidRPr="0021745A">
        <w:rPr>
          <w:rFonts w:asciiTheme="minorHAnsi" w:hAnsiTheme="minorHAnsi" w:cstheme="minorHAnsi"/>
          <w:sz w:val="24"/>
          <w:szCs w:val="24"/>
        </w:rPr>
        <w:t>sobe Škole i roditelje/skrbnike.</w:t>
      </w:r>
    </w:p>
    <w:p w14:paraId="21FB39FF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ECB691" w14:textId="77777777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>8.</w:t>
      </w:r>
    </w:p>
    <w:p w14:paraId="3D24A4BA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SAŽETAK</w:t>
      </w:r>
      <w:r w:rsidRPr="0021745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AKTIVNOSTI</w:t>
      </w:r>
      <w:r w:rsidRPr="0021745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KOJE</w:t>
      </w:r>
      <w:r w:rsidRPr="0021745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TREBA</w:t>
      </w:r>
      <w:r w:rsidRPr="0021745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PODUZETI</w:t>
      </w:r>
      <w:r w:rsidRPr="0021745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PRI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POJAVI</w:t>
      </w:r>
      <w:r w:rsidRPr="0021745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RIZIČNIH</w:t>
      </w:r>
      <w:r w:rsidRPr="0021745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SITUACIJA</w:t>
      </w:r>
      <w:r w:rsidRPr="0021745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I/ILI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UGROŽAVAJUĆIH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PONAŠANJA</w:t>
      </w:r>
    </w:p>
    <w:p w14:paraId="41D05B6C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Odmah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zaustaviti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1745A">
        <w:rPr>
          <w:rFonts w:asciiTheme="minorHAnsi" w:hAnsiTheme="minorHAnsi" w:cstheme="minorHAnsi"/>
          <w:w w:val="95"/>
          <w:sz w:val="24"/>
          <w:szCs w:val="24"/>
        </w:rPr>
        <w:t>ugrožavajuće</w:t>
      </w:r>
      <w:proofErr w:type="spellEnd"/>
      <w:r w:rsidRPr="0021745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ponašanje</w:t>
      </w:r>
    </w:p>
    <w:p w14:paraId="71500EA1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Po</w:t>
      </w:r>
      <w:r w:rsidRPr="0021745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potrebi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zatražiti</w:t>
      </w:r>
      <w:r w:rsidRPr="002174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liječničku</w:t>
      </w:r>
      <w:r w:rsidRPr="002174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z w:val="24"/>
          <w:szCs w:val="24"/>
        </w:rPr>
        <w:t>pomoć</w:t>
      </w:r>
    </w:p>
    <w:p w14:paraId="274E32DF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Obavijestiti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druge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stručne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radnike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(zbrinjavanje</w:t>
      </w:r>
      <w:r w:rsidRPr="0021745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grupe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iz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koje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</w:t>
      </w:r>
      <w:r w:rsidRPr="0021745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izdvaja)</w:t>
      </w:r>
    </w:p>
    <w:p w14:paraId="7E025C91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Obavijestiti</w:t>
      </w:r>
      <w:r w:rsidRPr="0021745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roditelje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djeteta</w:t>
      </w:r>
      <w:r w:rsidRPr="0021745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(uputiti</w:t>
      </w:r>
      <w:r w:rsidRPr="002174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ih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daljnjem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postupanju</w:t>
      </w:r>
      <w:r w:rsidRPr="0021745A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vezi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učenikom)</w:t>
      </w:r>
    </w:p>
    <w:p w14:paraId="3BA6126C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Obavijestiti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sz w:val="24"/>
          <w:szCs w:val="24"/>
        </w:rPr>
        <w:t>ravnatelja</w:t>
      </w:r>
    </w:p>
    <w:p w14:paraId="6D1D9ADD" w14:textId="77777777" w:rsidR="00453F4D" w:rsidRPr="0021745A" w:rsidRDefault="00453F4D" w:rsidP="000C0DF9">
      <w:pPr>
        <w:pStyle w:val="Odlomakpopis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 xml:space="preserve">Osoba zadužena za učenika u vrijeme </w:t>
      </w:r>
      <w:proofErr w:type="spellStart"/>
      <w:r w:rsidRPr="0021745A">
        <w:rPr>
          <w:rFonts w:asciiTheme="minorHAnsi" w:hAnsiTheme="minorHAnsi" w:cstheme="minorHAnsi"/>
          <w:sz w:val="24"/>
          <w:szCs w:val="24"/>
        </w:rPr>
        <w:t>ugrožavajućeg</w:t>
      </w:r>
      <w:proofErr w:type="spellEnd"/>
      <w:r w:rsidRPr="0021745A">
        <w:rPr>
          <w:rFonts w:asciiTheme="minorHAnsi" w:hAnsiTheme="minorHAnsi" w:cstheme="minorHAnsi"/>
          <w:sz w:val="24"/>
          <w:szCs w:val="24"/>
        </w:rPr>
        <w:t xml:space="preserve"> ponašanja, po završetku intervencije i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zbrinjavanju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učenika,</w:t>
      </w:r>
      <w:r w:rsidRPr="0021745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treba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ispuniti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„Obrazac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bilješke</w:t>
      </w:r>
      <w:r w:rsidRPr="0021745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postupanju tijekom</w:t>
      </w:r>
      <w:r w:rsidRPr="0021745A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rizičnih</w:t>
      </w:r>
      <w:r w:rsidRPr="0021745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situacija“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(dodatak </w:t>
      </w:r>
      <w:r w:rsidRPr="0021745A">
        <w:rPr>
          <w:rFonts w:asciiTheme="minorHAnsi" w:hAnsiTheme="minorHAnsi" w:cstheme="minorHAnsi"/>
          <w:sz w:val="24"/>
          <w:szCs w:val="24"/>
        </w:rPr>
        <w:t>ovom protokolu)</w:t>
      </w:r>
    </w:p>
    <w:p w14:paraId="3E6A1292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CCE045" w14:textId="5C5B6AE8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Ukoliko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je</w:t>
      </w:r>
      <w:r w:rsidRPr="0021745A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potrebno,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prijaviti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događaj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nadležnim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institucijama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(Hrvatski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zavod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socijalni</w:t>
      </w:r>
      <w:r w:rsidRPr="0021745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rad,</w:t>
      </w:r>
      <w:r w:rsidRPr="0021745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 xml:space="preserve">Policijska </w:t>
      </w:r>
      <w:r w:rsidRPr="0021745A">
        <w:rPr>
          <w:rFonts w:asciiTheme="minorHAnsi" w:hAnsiTheme="minorHAnsi" w:cstheme="minorHAnsi"/>
          <w:sz w:val="24"/>
          <w:szCs w:val="24"/>
        </w:rPr>
        <w:t>postaja i st.).</w:t>
      </w:r>
    </w:p>
    <w:p w14:paraId="046F47F8" w14:textId="4C71D6B3" w:rsidR="00E07532" w:rsidRPr="0021745A" w:rsidRDefault="00453F4D" w:rsidP="00E07532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Članak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5"/>
          <w:sz w:val="24"/>
          <w:szCs w:val="24"/>
        </w:rPr>
        <w:t>9.</w:t>
      </w:r>
    </w:p>
    <w:p w14:paraId="00C62479" w14:textId="77777777" w:rsidR="00E07532" w:rsidRPr="0021745A" w:rsidRDefault="00E07532" w:rsidP="00E07532">
      <w:pPr>
        <w:pStyle w:val="Tijeloteksta"/>
        <w:rPr>
          <w:rFonts w:asciiTheme="minorHAnsi" w:hAnsiTheme="minorHAnsi" w:cstheme="minorHAnsi"/>
          <w:color w:val="000000"/>
        </w:rPr>
      </w:pPr>
    </w:p>
    <w:p w14:paraId="6A0F3ECC" w14:textId="0FB53882" w:rsidR="00E07532" w:rsidRPr="0021745A" w:rsidRDefault="00E07532" w:rsidP="00E07532">
      <w:pPr>
        <w:pStyle w:val="Tijeloteksta"/>
        <w:rPr>
          <w:rFonts w:asciiTheme="minorHAnsi" w:hAnsiTheme="minorHAnsi" w:cstheme="minorHAnsi"/>
          <w:color w:val="000000"/>
          <w:sz w:val="24"/>
          <w:szCs w:val="24"/>
        </w:rPr>
      </w:pPr>
      <w:r w:rsidRPr="0021745A">
        <w:rPr>
          <w:rFonts w:asciiTheme="minorHAnsi" w:hAnsiTheme="minorHAnsi" w:cstheme="minorHAnsi"/>
          <w:color w:val="000000"/>
          <w:sz w:val="24"/>
          <w:szCs w:val="24"/>
        </w:rPr>
        <w:t>Ovaj Protokol može se mijenjati i dopunjavati samo na način i u postupku po kojem je donesen.</w:t>
      </w:r>
    </w:p>
    <w:p w14:paraId="75C493E6" w14:textId="36458C66" w:rsidR="00453F4D" w:rsidRPr="0021745A" w:rsidRDefault="00453F4D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527EF3C" w14:textId="35C9F8AE" w:rsidR="00E07532" w:rsidRPr="0021745A" w:rsidRDefault="00E07532" w:rsidP="000C0D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Članak 10.</w:t>
      </w:r>
    </w:p>
    <w:p w14:paraId="116AE0C9" w14:textId="470F16FD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w w:val="95"/>
          <w:sz w:val="24"/>
          <w:szCs w:val="24"/>
        </w:rPr>
        <w:t>Ovaj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Protokol</w:t>
      </w:r>
      <w:r w:rsidRPr="0021745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stupa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snagu</w:t>
      </w:r>
      <w:r w:rsidRPr="0021745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osmog</w:t>
      </w:r>
      <w:r w:rsidR="00E07532" w:rsidRPr="0021745A">
        <w:rPr>
          <w:rFonts w:asciiTheme="minorHAnsi" w:hAnsiTheme="minorHAnsi" w:cstheme="minorHAnsi"/>
          <w:w w:val="95"/>
          <w:sz w:val="24"/>
          <w:szCs w:val="24"/>
        </w:rPr>
        <w:t xml:space="preserve"> (8.)</w:t>
      </w:r>
      <w:r w:rsidRPr="0021745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dana</w:t>
      </w:r>
      <w:r w:rsidRPr="0021745A">
        <w:rPr>
          <w:rFonts w:asciiTheme="minorHAnsi" w:hAnsiTheme="minorHAnsi" w:cstheme="minorHAnsi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od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dana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objave</w:t>
      </w:r>
      <w:r w:rsidRPr="0021745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1745A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oglasnoj</w:t>
      </w:r>
      <w:r w:rsidRPr="0021745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w w:val="95"/>
          <w:sz w:val="24"/>
          <w:szCs w:val="24"/>
        </w:rPr>
        <w:t>ploči</w:t>
      </w:r>
      <w:r w:rsidRPr="0021745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1745A">
        <w:rPr>
          <w:rFonts w:asciiTheme="minorHAnsi" w:hAnsiTheme="minorHAnsi" w:cstheme="minorHAnsi"/>
          <w:spacing w:val="-2"/>
          <w:w w:val="95"/>
          <w:sz w:val="24"/>
          <w:szCs w:val="24"/>
        </w:rPr>
        <w:t>Škole.</w:t>
      </w:r>
    </w:p>
    <w:p w14:paraId="13073341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5FB06B6A" w14:textId="77777777" w:rsidR="00CC184B" w:rsidRDefault="00CC184B" w:rsidP="00CC184B">
      <w:pPr>
        <w:rPr>
          <w:rFonts w:ascii="Times New Roman" w:hAnsi="Times New Roman" w:cs="Times New Roman"/>
          <w:sz w:val="24"/>
          <w:szCs w:val="24"/>
        </w:rPr>
      </w:pPr>
    </w:p>
    <w:p w14:paraId="6789C8AC" w14:textId="733552A5" w:rsidR="00CC184B" w:rsidRDefault="00CC184B" w:rsidP="00CC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011-03/25-02/1</w:t>
      </w:r>
    </w:p>
    <w:p w14:paraId="2BE45536" w14:textId="3EC052CD" w:rsidR="00CC184B" w:rsidRDefault="00CC184B" w:rsidP="00CC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2117-143-04-25-3</w:t>
      </w:r>
    </w:p>
    <w:p w14:paraId="53FB9FDF" w14:textId="72D4FEE0" w:rsidR="0063616D" w:rsidRPr="00CC184B" w:rsidRDefault="00CC184B" w:rsidP="00CC1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Metković, 19. veljače 2025. godine</w:t>
      </w:r>
    </w:p>
    <w:p w14:paraId="773109F2" w14:textId="77777777" w:rsidR="0063616D" w:rsidRPr="00F772AD" w:rsidRDefault="0063616D" w:rsidP="0063616D">
      <w:pPr>
        <w:rPr>
          <w:rFonts w:asciiTheme="minorHAnsi" w:hAnsiTheme="minorHAnsi" w:cstheme="minorHAnsi"/>
          <w:noProof/>
          <w:snapToGrid w:val="0"/>
          <w:color w:val="FF0000"/>
        </w:rPr>
      </w:pPr>
    </w:p>
    <w:p w14:paraId="2F57843F" w14:textId="2096D98F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Pr="0021745A">
        <w:rPr>
          <w:rFonts w:asciiTheme="minorHAnsi" w:hAnsiTheme="minorHAnsi" w:cstheme="minorHAnsi"/>
        </w:rPr>
        <w:tab/>
      </w:r>
      <w:r w:rsidR="00CC184B">
        <w:rPr>
          <w:rFonts w:asciiTheme="minorHAnsi" w:hAnsiTheme="minorHAnsi" w:cstheme="minorHAnsi"/>
          <w:noProof/>
          <w:snapToGrid w:val="0"/>
        </w:rPr>
        <w:t>Predsjednica</w:t>
      </w:r>
      <w:r w:rsidRPr="0021745A">
        <w:rPr>
          <w:rFonts w:asciiTheme="minorHAnsi" w:hAnsiTheme="minorHAnsi" w:cstheme="minorHAnsi"/>
          <w:noProof/>
          <w:snapToGrid w:val="0"/>
        </w:rPr>
        <w:t xml:space="preserve"> Školskog odbora:</w:t>
      </w:r>
    </w:p>
    <w:p w14:paraId="4B793E20" w14:textId="77777777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</w:p>
    <w:p w14:paraId="05513848" w14:textId="77777777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</w:p>
    <w:p w14:paraId="17E8CFCA" w14:textId="3F62C6A2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  <w:noProof/>
          <w:snapToGrid w:val="0"/>
        </w:rPr>
        <w:t xml:space="preserve">                                                                       </w:t>
      </w:r>
      <w:r w:rsidR="0021745A">
        <w:rPr>
          <w:rFonts w:asciiTheme="minorHAnsi" w:hAnsiTheme="minorHAnsi" w:cstheme="minorHAnsi"/>
          <w:noProof/>
          <w:snapToGrid w:val="0"/>
        </w:rPr>
        <w:t xml:space="preserve">                           </w:t>
      </w:r>
      <w:r w:rsidRPr="0021745A">
        <w:rPr>
          <w:rFonts w:asciiTheme="minorHAnsi" w:hAnsiTheme="minorHAnsi" w:cstheme="minorHAnsi"/>
          <w:noProof/>
          <w:snapToGrid w:val="0"/>
        </w:rPr>
        <w:t xml:space="preserve"> _______________________</w:t>
      </w:r>
    </w:p>
    <w:p w14:paraId="5978439C" w14:textId="5F04AC4D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="00187DB7">
        <w:rPr>
          <w:rFonts w:asciiTheme="minorHAnsi" w:hAnsiTheme="minorHAnsi" w:cstheme="minorHAnsi"/>
          <w:noProof/>
          <w:snapToGrid w:val="0"/>
        </w:rPr>
        <w:t>Karmen Stojić, prof.</w:t>
      </w:r>
    </w:p>
    <w:p w14:paraId="75C69F98" w14:textId="77777777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  <w:u w:val="single"/>
        </w:rPr>
      </w:pPr>
    </w:p>
    <w:p w14:paraId="5FE587F2" w14:textId="77777777" w:rsidR="0063616D" w:rsidRPr="0021745A" w:rsidRDefault="0063616D" w:rsidP="0063616D">
      <w:pPr>
        <w:rPr>
          <w:rFonts w:asciiTheme="minorHAnsi" w:hAnsiTheme="minorHAnsi" w:cstheme="minorHAnsi"/>
          <w:color w:val="FF0000"/>
        </w:rPr>
      </w:pPr>
    </w:p>
    <w:p w14:paraId="039D4754" w14:textId="77777777" w:rsidR="0063616D" w:rsidRPr="0021745A" w:rsidRDefault="0063616D" w:rsidP="0063616D">
      <w:pPr>
        <w:rPr>
          <w:rFonts w:asciiTheme="minorHAnsi" w:hAnsiTheme="minorHAnsi" w:cstheme="minorHAnsi"/>
          <w:color w:val="FF0000"/>
        </w:rPr>
      </w:pPr>
    </w:p>
    <w:p w14:paraId="2087CCCD" w14:textId="34CC9EB8" w:rsidR="0063616D" w:rsidRDefault="0063616D" w:rsidP="0076719D">
      <w:pPr>
        <w:pStyle w:val="Tijeloteksta"/>
        <w:shd w:val="clear" w:color="auto" w:fill="FFFFFF"/>
        <w:rPr>
          <w:rFonts w:asciiTheme="minorHAnsi" w:hAnsiTheme="minorHAnsi" w:cstheme="minorHAnsi"/>
        </w:rPr>
      </w:pPr>
      <w:r w:rsidRPr="0021745A">
        <w:rPr>
          <w:rFonts w:asciiTheme="minorHAnsi" w:hAnsiTheme="minorHAnsi" w:cstheme="minorHAnsi"/>
        </w:rPr>
        <w:t>Ovaj Pr</w:t>
      </w:r>
      <w:r w:rsidR="00F9048D" w:rsidRPr="0021745A">
        <w:rPr>
          <w:rFonts w:asciiTheme="minorHAnsi" w:hAnsiTheme="minorHAnsi" w:cstheme="minorHAnsi"/>
        </w:rPr>
        <w:t>otokol</w:t>
      </w:r>
      <w:r w:rsidRPr="0021745A">
        <w:rPr>
          <w:rFonts w:asciiTheme="minorHAnsi" w:hAnsiTheme="minorHAnsi" w:cstheme="minorHAnsi"/>
        </w:rPr>
        <w:t xml:space="preserve"> o </w:t>
      </w:r>
      <w:r w:rsidR="00F9048D" w:rsidRPr="0021745A">
        <w:rPr>
          <w:rFonts w:asciiTheme="minorHAnsi" w:hAnsiTheme="minorHAnsi" w:cstheme="minorHAnsi"/>
        </w:rPr>
        <w:t>postupanju u rizičnim situacijama</w:t>
      </w:r>
      <w:r w:rsidRPr="0021745A">
        <w:rPr>
          <w:rFonts w:asciiTheme="minorHAnsi" w:hAnsiTheme="minorHAnsi" w:cstheme="minorHAnsi"/>
        </w:rPr>
        <w:t xml:space="preserve"> objavljen je na oglasnoj ploči Škole dana </w:t>
      </w:r>
      <w:r w:rsidR="0076719D">
        <w:rPr>
          <w:rFonts w:asciiTheme="minorHAnsi" w:hAnsiTheme="minorHAnsi" w:cstheme="minorHAnsi"/>
        </w:rPr>
        <w:t>19</w:t>
      </w:r>
      <w:r w:rsidRPr="0021745A">
        <w:rPr>
          <w:rFonts w:asciiTheme="minorHAnsi" w:hAnsiTheme="minorHAnsi" w:cstheme="minorHAnsi"/>
        </w:rPr>
        <w:t xml:space="preserve">. </w:t>
      </w:r>
      <w:r w:rsidR="0076719D">
        <w:rPr>
          <w:rFonts w:asciiTheme="minorHAnsi" w:hAnsiTheme="minorHAnsi" w:cstheme="minorHAnsi"/>
        </w:rPr>
        <w:t>veljače 2025</w:t>
      </w:r>
      <w:r w:rsidRPr="0021745A">
        <w:rPr>
          <w:rFonts w:asciiTheme="minorHAnsi" w:hAnsiTheme="minorHAnsi" w:cstheme="minorHAnsi"/>
        </w:rPr>
        <w:t xml:space="preserve">. godine te je stupio na snagu dana </w:t>
      </w:r>
      <w:r w:rsidR="00CC184B">
        <w:rPr>
          <w:rFonts w:asciiTheme="minorHAnsi" w:hAnsiTheme="minorHAnsi" w:cstheme="minorHAnsi"/>
        </w:rPr>
        <w:t>27. veljače</w:t>
      </w:r>
      <w:bookmarkStart w:id="0" w:name="_GoBack"/>
      <w:bookmarkEnd w:id="0"/>
      <w:r w:rsidR="0076719D">
        <w:rPr>
          <w:rFonts w:asciiTheme="minorHAnsi" w:hAnsiTheme="minorHAnsi" w:cstheme="minorHAnsi"/>
        </w:rPr>
        <w:t xml:space="preserve"> 2025. godine.</w:t>
      </w:r>
    </w:p>
    <w:p w14:paraId="6B6587AD" w14:textId="77777777" w:rsidR="0076719D" w:rsidRPr="0021745A" w:rsidRDefault="0076719D" w:rsidP="0076719D">
      <w:pPr>
        <w:pStyle w:val="Tijeloteksta"/>
        <w:shd w:val="clear" w:color="auto" w:fill="FFFFFF"/>
        <w:rPr>
          <w:rFonts w:asciiTheme="minorHAnsi" w:hAnsiTheme="minorHAnsi" w:cstheme="minorHAnsi"/>
          <w:noProof/>
          <w:snapToGrid w:val="0"/>
        </w:rPr>
      </w:pPr>
    </w:p>
    <w:p w14:paraId="14C8A21A" w14:textId="77777777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</w:r>
      <w:r w:rsidRPr="0021745A">
        <w:rPr>
          <w:rFonts w:asciiTheme="minorHAnsi" w:hAnsiTheme="minorHAnsi" w:cstheme="minorHAnsi"/>
          <w:noProof/>
          <w:snapToGrid w:val="0"/>
        </w:rPr>
        <w:tab/>
        <w:t>Ravnateljica:</w:t>
      </w:r>
    </w:p>
    <w:p w14:paraId="6FFF79D0" w14:textId="77777777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</w:p>
    <w:p w14:paraId="36F10D82" w14:textId="015B7E9F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  <w:noProof/>
          <w:snapToGrid w:val="0"/>
        </w:rPr>
        <w:t xml:space="preserve">                                                                        </w:t>
      </w:r>
      <w:r w:rsidR="0021745A">
        <w:rPr>
          <w:rFonts w:asciiTheme="minorHAnsi" w:hAnsiTheme="minorHAnsi" w:cstheme="minorHAnsi"/>
          <w:noProof/>
          <w:snapToGrid w:val="0"/>
        </w:rPr>
        <w:t xml:space="preserve">                       </w:t>
      </w:r>
      <w:r w:rsidRPr="0021745A">
        <w:rPr>
          <w:rFonts w:asciiTheme="minorHAnsi" w:hAnsiTheme="minorHAnsi" w:cstheme="minorHAnsi"/>
          <w:noProof/>
          <w:snapToGrid w:val="0"/>
        </w:rPr>
        <w:t>_____________________</w:t>
      </w:r>
    </w:p>
    <w:p w14:paraId="58A01243" w14:textId="51398571" w:rsidR="0063616D" w:rsidRPr="0021745A" w:rsidRDefault="0063616D" w:rsidP="0063616D">
      <w:pPr>
        <w:rPr>
          <w:rFonts w:asciiTheme="minorHAnsi" w:hAnsiTheme="minorHAnsi" w:cstheme="minorHAnsi"/>
          <w:noProof/>
          <w:snapToGrid w:val="0"/>
        </w:rPr>
      </w:pPr>
      <w:r w:rsidRPr="0021745A">
        <w:rPr>
          <w:rFonts w:asciiTheme="minorHAnsi" w:hAnsiTheme="minorHAnsi" w:cstheme="minorHAnsi"/>
          <w:noProof/>
          <w:snapToGrid w:val="0"/>
        </w:rPr>
        <w:t xml:space="preserve">                                                                        </w:t>
      </w:r>
      <w:r w:rsidR="0021745A">
        <w:rPr>
          <w:rFonts w:asciiTheme="minorHAnsi" w:hAnsiTheme="minorHAnsi" w:cstheme="minorHAnsi"/>
          <w:noProof/>
          <w:snapToGrid w:val="0"/>
        </w:rPr>
        <w:t xml:space="preserve">                   </w:t>
      </w:r>
      <w:r w:rsidRPr="0021745A">
        <w:rPr>
          <w:rFonts w:asciiTheme="minorHAnsi" w:hAnsiTheme="minorHAnsi" w:cstheme="minorHAnsi"/>
          <w:noProof/>
          <w:snapToGrid w:val="0"/>
        </w:rPr>
        <w:t xml:space="preserve">  </w:t>
      </w:r>
      <w:r w:rsidR="0021745A">
        <w:rPr>
          <w:rFonts w:asciiTheme="minorHAnsi" w:hAnsiTheme="minorHAnsi" w:cstheme="minorHAnsi"/>
          <w:noProof/>
          <w:snapToGrid w:val="0"/>
        </w:rPr>
        <w:t xml:space="preserve"> </w:t>
      </w:r>
      <w:r w:rsidR="00187DB7">
        <w:rPr>
          <w:rFonts w:asciiTheme="minorHAnsi" w:hAnsiTheme="minorHAnsi" w:cstheme="minorHAnsi"/>
          <w:noProof/>
          <w:snapToGrid w:val="0"/>
        </w:rPr>
        <w:t>Mihaela Pavlović, prof.</w:t>
      </w:r>
    </w:p>
    <w:p w14:paraId="28A0C9B2" w14:textId="77777777" w:rsidR="0063616D" w:rsidRPr="0021745A" w:rsidRDefault="0063616D" w:rsidP="000C0DF9">
      <w:pPr>
        <w:rPr>
          <w:rFonts w:asciiTheme="minorHAnsi" w:hAnsiTheme="minorHAnsi" w:cstheme="minorHAnsi"/>
          <w:sz w:val="24"/>
          <w:szCs w:val="24"/>
        </w:rPr>
      </w:pPr>
    </w:p>
    <w:p w14:paraId="27946C00" w14:textId="77777777" w:rsidR="0021745A" w:rsidRDefault="0021745A" w:rsidP="000C0DF9">
      <w:pPr>
        <w:rPr>
          <w:rFonts w:asciiTheme="minorHAnsi" w:hAnsiTheme="minorHAnsi" w:cstheme="minorHAnsi"/>
          <w:sz w:val="24"/>
          <w:szCs w:val="24"/>
        </w:rPr>
      </w:pPr>
    </w:p>
    <w:p w14:paraId="2FEBE84C" w14:textId="77777777" w:rsidR="008A6544" w:rsidRDefault="008A6544" w:rsidP="000C0DF9">
      <w:pPr>
        <w:rPr>
          <w:rFonts w:asciiTheme="minorHAnsi" w:hAnsiTheme="minorHAnsi" w:cstheme="minorHAnsi"/>
          <w:sz w:val="24"/>
          <w:szCs w:val="24"/>
        </w:rPr>
      </w:pPr>
    </w:p>
    <w:p w14:paraId="52BEA09F" w14:textId="44A603C8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lastRenderedPageBreak/>
        <w:t>OBRAZAC BILJEŠKE O POSTUPANJU TIJEKOM RIZIČNIH SITUACIJA</w:t>
      </w:r>
    </w:p>
    <w:p w14:paraId="7624D338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7DC7F4EA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1.Mjesto događaja</w:t>
      </w:r>
    </w:p>
    <w:p w14:paraId="7B0BB2A9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0AD1EEC4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32C181F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44A29886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2.Vrijeme događaja</w:t>
      </w:r>
    </w:p>
    <w:p w14:paraId="2CC21955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D52A4C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56872F8B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1B37C083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3.Vrsta događaja</w:t>
      </w:r>
    </w:p>
    <w:p w14:paraId="44E13356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0E7B4A9A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AE9C00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64797ED9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40439A7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512487F2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0180254F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4.Sudionici događaja</w:t>
      </w:r>
    </w:p>
    <w:p w14:paraId="2C240BB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7DE30270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08E1718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4BCDC47A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FF75423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3E63980F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0DCD4D05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5.Opis događaja</w:t>
      </w:r>
    </w:p>
    <w:p w14:paraId="18107CEE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4B956E35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3EB1C67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45187E14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57A9A8D8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2BF4FAC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0602DD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24CC297D" w14:textId="77777777" w:rsidR="00453F4D" w:rsidRPr="0021745A" w:rsidRDefault="00453F4D" w:rsidP="00453F4D">
      <w:pPr>
        <w:spacing w:line="276" w:lineRule="auto"/>
        <w:jc w:val="both"/>
        <w:rPr>
          <w:rFonts w:asciiTheme="minorHAnsi" w:hAnsiTheme="minorHAnsi" w:cstheme="minorHAnsi"/>
          <w:spacing w:val="36"/>
          <w:sz w:val="24"/>
          <w:szCs w:val="24"/>
        </w:rPr>
      </w:pPr>
    </w:p>
    <w:p w14:paraId="47606EB6" w14:textId="77777777" w:rsidR="00453F4D" w:rsidRPr="0021745A" w:rsidRDefault="00453F4D" w:rsidP="000C0DF9">
      <w:pPr>
        <w:rPr>
          <w:rFonts w:asciiTheme="minorHAnsi" w:hAnsiTheme="minorHAnsi" w:cstheme="minorHAnsi"/>
          <w:sz w:val="24"/>
          <w:szCs w:val="24"/>
        </w:rPr>
      </w:pPr>
      <w:r w:rsidRPr="0021745A">
        <w:rPr>
          <w:rFonts w:asciiTheme="minorHAnsi" w:hAnsiTheme="minorHAnsi" w:cstheme="minorHAnsi"/>
          <w:sz w:val="24"/>
          <w:szCs w:val="24"/>
        </w:rPr>
        <w:t>6.Poduzete radnje(opis intervencija, uključenih osoba, primijenjene mjere)</w:t>
      </w:r>
    </w:p>
    <w:sectPr w:rsidR="00453F4D" w:rsidRPr="0021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B17"/>
    <w:multiLevelType w:val="hybridMultilevel"/>
    <w:tmpl w:val="FE84DC8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7FF"/>
    <w:multiLevelType w:val="hybridMultilevel"/>
    <w:tmpl w:val="6ED2F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39D"/>
    <w:multiLevelType w:val="hybridMultilevel"/>
    <w:tmpl w:val="2A28C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2340"/>
    <w:multiLevelType w:val="hybridMultilevel"/>
    <w:tmpl w:val="07022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2DB"/>
    <w:multiLevelType w:val="hybridMultilevel"/>
    <w:tmpl w:val="4DBC7720"/>
    <w:lvl w:ilvl="0" w:tplc="8B189DCC">
      <w:start w:val="1"/>
      <w:numFmt w:val="decimal"/>
      <w:lvlText w:val="%1."/>
      <w:lvlJc w:val="left"/>
      <w:pPr>
        <w:ind w:left="335" w:hanging="215"/>
        <w:jc w:val="left"/>
      </w:pPr>
      <w:rPr>
        <w:rFonts w:hint="default"/>
        <w:spacing w:val="-1"/>
        <w:w w:val="95"/>
        <w:lang w:val="hr-HR" w:eastAsia="en-US" w:bidi="ar-SA"/>
      </w:rPr>
    </w:lvl>
    <w:lvl w:ilvl="1" w:tplc="0930ECF0">
      <w:start w:val="1"/>
      <w:numFmt w:val="decimal"/>
      <w:lvlText w:val="%2."/>
      <w:lvlJc w:val="left"/>
      <w:pPr>
        <w:ind w:left="890" w:hanging="353"/>
        <w:jc w:val="left"/>
      </w:pPr>
      <w:rPr>
        <w:rFonts w:hint="default"/>
        <w:spacing w:val="-1"/>
        <w:w w:val="95"/>
        <w:lang w:val="hr-HR" w:eastAsia="en-US" w:bidi="ar-SA"/>
      </w:rPr>
    </w:lvl>
    <w:lvl w:ilvl="2" w:tplc="5EDEE110">
      <w:numFmt w:val="bullet"/>
      <w:lvlText w:val="•"/>
      <w:lvlJc w:val="left"/>
      <w:pPr>
        <w:ind w:left="1851" w:hanging="353"/>
      </w:pPr>
      <w:rPr>
        <w:rFonts w:hint="default"/>
        <w:lang w:val="hr-HR" w:eastAsia="en-US" w:bidi="ar-SA"/>
      </w:rPr>
    </w:lvl>
    <w:lvl w:ilvl="3" w:tplc="E3E2DF10">
      <w:numFmt w:val="bullet"/>
      <w:lvlText w:val="•"/>
      <w:lvlJc w:val="left"/>
      <w:pPr>
        <w:ind w:left="2803" w:hanging="353"/>
      </w:pPr>
      <w:rPr>
        <w:rFonts w:hint="default"/>
        <w:lang w:val="hr-HR" w:eastAsia="en-US" w:bidi="ar-SA"/>
      </w:rPr>
    </w:lvl>
    <w:lvl w:ilvl="4" w:tplc="0644DE04">
      <w:numFmt w:val="bullet"/>
      <w:lvlText w:val="•"/>
      <w:lvlJc w:val="left"/>
      <w:pPr>
        <w:ind w:left="3754" w:hanging="353"/>
      </w:pPr>
      <w:rPr>
        <w:rFonts w:hint="default"/>
        <w:lang w:val="hr-HR" w:eastAsia="en-US" w:bidi="ar-SA"/>
      </w:rPr>
    </w:lvl>
    <w:lvl w:ilvl="5" w:tplc="FDA68598">
      <w:numFmt w:val="bullet"/>
      <w:lvlText w:val="•"/>
      <w:lvlJc w:val="left"/>
      <w:pPr>
        <w:ind w:left="4706" w:hanging="353"/>
      </w:pPr>
      <w:rPr>
        <w:rFonts w:hint="default"/>
        <w:lang w:val="hr-HR" w:eastAsia="en-US" w:bidi="ar-SA"/>
      </w:rPr>
    </w:lvl>
    <w:lvl w:ilvl="6" w:tplc="98CE9908">
      <w:numFmt w:val="bullet"/>
      <w:lvlText w:val="•"/>
      <w:lvlJc w:val="left"/>
      <w:pPr>
        <w:ind w:left="5657" w:hanging="353"/>
      </w:pPr>
      <w:rPr>
        <w:rFonts w:hint="default"/>
        <w:lang w:val="hr-HR" w:eastAsia="en-US" w:bidi="ar-SA"/>
      </w:rPr>
    </w:lvl>
    <w:lvl w:ilvl="7" w:tplc="71FAEE70">
      <w:numFmt w:val="bullet"/>
      <w:lvlText w:val="•"/>
      <w:lvlJc w:val="left"/>
      <w:pPr>
        <w:ind w:left="6609" w:hanging="353"/>
      </w:pPr>
      <w:rPr>
        <w:rFonts w:hint="default"/>
        <w:lang w:val="hr-HR" w:eastAsia="en-US" w:bidi="ar-SA"/>
      </w:rPr>
    </w:lvl>
    <w:lvl w:ilvl="8" w:tplc="FB9297DE">
      <w:numFmt w:val="bullet"/>
      <w:lvlText w:val="•"/>
      <w:lvlJc w:val="left"/>
      <w:pPr>
        <w:ind w:left="7560" w:hanging="353"/>
      </w:pPr>
      <w:rPr>
        <w:rFonts w:hint="default"/>
        <w:lang w:val="hr-HR" w:eastAsia="en-US" w:bidi="ar-SA"/>
      </w:rPr>
    </w:lvl>
  </w:abstractNum>
  <w:abstractNum w:abstractNumId="5" w15:restartNumberingAfterBreak="0">
    <w:nsid w:val="27755CFB"/>
    <w:multiLevelType w:val="hybridMultilevel"/>
    <w:tmpl w:val="BFC44174"/>
    <w:lvl w:ilvl="0" w:tplc="49DE2862">
      <w:start w:val="1"/>
      <w:numFmt w:val="lowerLetter"/>
      <w:lvlText w:val="%1)"/>
      <w:lvlJc w:val="left"/>
      <w:pPr>
        <w:ind w:left="223" w:hanging="237"/>
        <w:jc w:val="right"/>
      </w:pPr>
      <w:rPr>
        <w:rFonts w:hint="default"/>
        <w:w w:val="94"/>
        <w:lang w:val="hr-HR" w:eastAsia="en-US" w:bidi="ar-SA"/>
      </w:rPr>
    </w:lvl>
    <w:lvl w:ilvl="1" w:tplc="BFDE4FE4">
      <w:numFmt w:val="bullet"/>
      <w:lvlText w:val="•"/>
      <w:lvlJc w:val="left"/>
      <w:pPr>
        <w:ind w:left="1144" w:hanging="237"/>
      </w:pPr>
      <w:rPr>
        <w:rFonts w:hint="default"/>
        <w:lang w:val="hr-HR" w:eastAsia="en-US" w:bidi="ar-SA"/>
      </w:rPr>
    </w:lvl>
    <w:lvl w:ilvl="2" w:tplc="3A7AA9AA">
      <w:numFmt w:val="bullet"/>
      <w:lvlText w:val="•"/>
      <w:lvlJc w:val="left"/>
      <w:pPr>
        <w:ind w:left="2068" w:hanging="237"/>
      </w:pPr>
      <w:rPr>
        <w:rFonts w:hint="default"/>
        <w:lang w:val="hr-HR" w:eastAsia="en-US" w:bidi="ar-SA"/>
      </w:rPr>
    </w:lvl>
    <w:lvl w:ilvl="3" w:tplc="86B44F7C">
      <w:numFmt w:val="bullet"/>
      <w:lvlText w:val="•"/>
      <w:lvlJc w:val="left"/>
      <w:pPr>
        <w:ind w:left="2993" w:hanging="237"/>
      </w:pPr>
      <w:rPr>
        <w:rFonts w:hint="default"/>
        <w:lang w:val="hr-HR" w:eastAsia="en-US" w:bidi="ar-SA"/>
      </w:rPr>
    </w:lvl>
    <w:lvl w:ilvl="4" w:tplc="D220C68C">
      <w:numFmt w:val="bullet"/>
      <w:lvlText w:val="•"/>
      <w:lvlJc w:val="left"/>
      <w:pPr>
        <w:ind w:left="3917" w:hanging="237"/>
      </w:pPr>
      <w:rPr>
        <w:rFonts w:hint="default"/>
        <w:lang w:val="hr-HR" w:eastAsia="en-US" w:bidi="ar-SA"/>
      </w:rPr>
    </w:lvl>
    <w:lvl w:ilvl="5" w:tplc="755CC73E">
      <w:numFmt w:val="bullet"/>
      <w:lvlText w:val="•"/>
      <w:lvlJc w:val="left"/>
      <w:pPr>
        <w:ind w:left="4842" w:hanging="237"/>
      </w:pPr>
      <w:rPr>
        <w:rFonts w:hint="default"/>
        <w:lang w:val="hr-HR" w:eastAsia="en-US" w:bidi="ar-SA"/>
      </w:rPr>
    </w:lvl>
    <w:lvl w:ilvl="6" w:tplc="178E046E">
      <w:numFmt w:val="bullet"/>
      <w:lvlText w:val="•"/>
      <w:lvlJc w:val="left"/>
      <w:pPr>
        <w:ind w:left="5766" w:hanging="237"/>
      </w:pPr>
      <w:rPr>
        <w:rFonts w:hint="default"/>
        <w:lang w:val="hr-HR" w:eastAsia="en-US" w:bidi="ar-SA"/>
      </w:rPr>
    </w:lvl>
    <w:lvl w:ilvl="7" w:tplc="33E6610E">
      <w:numFmt w:val="bullet"/>
      <w:lvlText w:val="•"/>
      <w:lvlJc w:val="left"/>
      <w:pPr>
        <w:ind w:left="6690" w:hanging="237"/>
      </w:pPr>
      <w:rPr>
        <w:rFonts w:hint="default"/>
        <w:lang w:val="hr-HR" w:eastAsia="en-US" w:bidi="ar-SA"/>
      </w:rPr>
    </w:lvl>
    <w:lvl w:ilvl="8" w:tplc="E29654E4">
      <w:numFmt w:val="bullet"/>
      <w:lvlText w:val="•"/>
      <w:lvlJc w:val="left"/>
      <w:pPr>
        <w:ind w:left="7615" w:hanging="237"/>
      </w:pPr>
      <w:rPr>
        <w:rFonts w:hint="default"/>
        <w:lang w:val="hr-HR" w:eastAsia="en-US" w:bidi="ar-SA"/>
      </w:rPr>
    </w:lvl>
  </w:abstractNum>
  <w:abstractNum w:abstractNumId="6" w15:restartNumberingAfterBreak="0">
    <w:nsid w:val="2A4B4691"/>
    <w:multiLevelType w:val="hybridMultilevel"/>
    <w:tmpl w:val="FE5A5766"/>
    <w:lvl w:ilvl="0" w:tplc="75362DA8">
      <w:start w:val="1"/>
      <w:numFmt w:val="lowerLetter"/>
      <w:lvlText w:val="%1)"/>
      <w:lvlJc w:val="left"/>
      <w:pPr>
        <w:ind w:left="194" w:hanging="256"/>
        <w:jc w:val="left"/>
      </w:pPr>
      <w:rPr>
        <w:rFonts w:hint="default"/>
        <w:w w:val="94"/>
        <w:lang w:val="hr-HR" w:eastAsia="en-US" w:bidi="ar-SA"/>
      </w:rPr>
    </w:lvl>
    <w:lvl w:ilvl="1" w:tplc="CF70B8AE">
      <w:numFmt w:val="bullet"/>
      <w:lvlText w:val="•"/>
      <w:lvlJc w:val="left"/>
      <w:pPr>
        <w:ind w:left="1126" w:hanging="256"/>
      </w:pPr>
      <w:rPr>
        <w:rFonts w:hint="default"/>
        <w:lang w:val="hr-HR" w:eastAsia="en-US" w:bidi="ar-SA"/>
      </w:rPr>
    </w:lvl>
    <w:lvl w:ilvl="2" w:tplc="9F6C911C">
      <w:numFmt w:val="bullet"/>
      <w:lvlText w:val="•"/>
      <w:lvlJc w:val="left"/>
      <w:pPr>
        <w:ind w:left="2052" w:hanging="256"/>
      </w:pPr>
      <w:rPr>
        <w:rFonts w:hint="default"/>
        <w:lang w:val="hr-HR" w:eastAsia="en-US" w:bidi="ar-SA"/>
      </w:rPr>
    </w:lvl>
    <w:lvl w:ilvl="3" w:tplc="612EA13C">
      <w:numFmt w:val="bullet"/>
      <w:lvlText w:val="•"/>
      <w:lvlJc w:val="left"/>
      <w:pPr>
        <w:ind w:left="2979" w:hanging="256"/>
      </w:pPr>
      <w:rPr>
        <w:rFonts w:hint="default"/>
        <w:lang w:val="hr-HR" w:eastAsia="en-US" w:bidi="ar-SA"/>
      </w:rPr>
    </w:lvl>
    <w:lvl w:ilvl="4" w:tplc="E5E07672">
      <w:numFmt w:val="bullet"/>
      <w:lvlText w:val="•"/>
      <w:lvlJc w:val="left"/>
      <w:pPr>
        <w:ind w:left="3905" w:hanging="256"/>
      </w:pPr>
      <w:rPr>
        <w:rFonts w:hint="default"/>
        <w:lang w:val="hr-HR" w:eastAsia="en-US" w:bidi="ar-SA"/>
      </w:rPr>
    </w:lvl>
    <w:lvl w:ilvl="5" w:tplc="7A7087F0">
      <w:numFmt w:val="bullet"/>
      <w:lvlText w:val="•"/>
      <w:lvlJc w:val="left"/>
      <w:pPr>
        <w:ind w:left="4832" w:hanging="256"/>
      </w:pPr>
      <w:rPr>
        <w:rFonts w:hint="default"/>
        <w:lang w:val="hr-HR" w:eastAsia="en-US" w:bidi="ar-SA"/>
      </w:rPr>
    </w:lvl>
    <w:lvl w:ilvl="6" w:tplc="AC56D4BC">
      <w:numFmt w:val="bullet"/>
      <w:lvlText w:val="•"/>
      <w:lvlJc w:val="left"/>
      <w:pPr>
        <w:ind w:left="5758" w:hanging="256"/>
      </w:pPr>
      <w:rPr>
        <w:rFonts w:hint="default"/>
        <w:lang w:val="hr-HR" w:eastAsia="en-US" w:bidi="ar-SA"/>
      </w:rPr>
    </w:lvl>
    <w:lvl w:ilvl="7" w:tplc="B34AC984">
      <w:numFmt w:val="bullet"/>
      <w:lvlText w:val="•"/>
      <w:lvlJc w:val="left"/>
      <w:pPr>
        <w:ind w:left="6684" w:hanging="256"/>
      </w:pPr>
      <w:rPr>
        <w:rFonts w:hint="default"/>
        <w:lang w:val="hr-HR" w:eastAsia="en-US" w:bidi="ar-SA"/>
      </w:rPr>
    </w:lvl>
    <w:lvl w:ilvl="8" w:tplc="60E0E14C">
      <w:numFmt w:val="bullet"/>
      <w:lvlText w:val="•"/>
      <w:lvlJc w:val="left"/>
      <w:pPr>
        <w:ind w:left="7611" w:hanging="256"/>
      </w:pPr>
      <w:rPr>
        <w:rFonts w:hint="default"/>
        <w:lang w:val="hr-HR" w:eastAsia="en-US" w:bidi="ar-SA"/>
      </w:rPr>
    </w:lvl>
  </w:abstractNum>
  <w:abstractNum w:abstractNumId="7" w15:restartNumberingAfterBreak="0">
    <w:nsid w:val="2EED6AEB"/>
    <w:multiLevelType w:val="hybridMultilevel"/>
    <w:tmpl w:val="0518AE72"/>
    <w:lvl w:ilvl="0" w:tplc="F328DB00">
      <w:start w:val="1"/>
      <w:numFmt w:val="lowerLetter"/>
      <w:lvlText w:val="%1)"/>
      <w:lvlJc w:val="left"/>
      <w:pPr>
        <w:ind w:left="365" w:hanging="226"/>
        <w:jc w:val="right"/>
      </w:pPr>
      <w:rPr>
        <w:rFonts w:hint="default"/>
        <w:w w:val="94"/>
        <w:lang w:val="hr-HR" w:eastAsia="en-US" w:bidi="ar-SA"/>
      </w:rPr>
    </w:lvl>
    <w:lvl w:ilvl="1" w:tplc="19D66516">
      <w:numFmt w:val="bullet"/>
      <w:lvlText w:val="•"/>
      <w:lvlJc w:val="left"/>
      <w:pPr>
        <w:ind w:left="1270" w:hanging="226"/>
      </w:pPr>
      <w:rPr>
        <w:rFonts w:hint="default"/>
        <w:lang w:val="hr-HR" w:eastAsia="en-US" w:bidi="ar-SA"/>
      </w:rPr>
    </w:lvl>
    <w:lvl w:ilvl="2" w:tplc="6F1E6E9A">
      <w:numFmt w:val="bullet"/>
      <w:lvlText w:val="•"/>
      <w:lvlJc w:val="left"/>
      <w:pPr>
        <w:ind w:left="2180" w:hanging="226"/>
      </w:pPr>
      <w:rPr>
        <w:rFonts w:hint="default"/>
        <w:lang w:val="hr-HR" w:eastAsia="en-US" w:bidi="ar-SA"/>
      </w:rPr>
    </w:lvl>
    <w:lvl w:ilvl="3" w:tplc="95068686">
      <w:numFmt w:val="bullet"/>
      <w:lvlText w:val="•"/>
      <w:lvlJc w:val="left"/>
      <w:pPr>
        <w:ind w:left="3091" w:hanging="226"/>
      </w:pPr>
      <w:rPr>
        <w:rFonts w:hint="default"/>
        <w:lang w:val="hr-HR" w:eastAsia="en-US" w:bidi="ar-SA"/>
      </w:rPr>
    </w:lvl>
    <w:lvl w:ilvl="4" w:tplc="2DA6A672">
      <w:numFmt w:val="bullet"/>
      <w:lvlText w:val="•"/>
      <w:lvlJc w:val="left"/>
      <w:pPr>
        <w:ind w:left="4001" w:hanging="226"/>
      </w:pPr>
      <w:rPr>
        <w:rFonts w:hint="default"/>
        <w:lang w:val="hr-HR" w:eastAsia="en-US" w:bidi="ar-SA"/>
      </w:rPr>
    </w:lvl>
    <w:lvl w:ilvl="5" w:tplc="CE66A4A4">
      <w:numFmt w:val="bullet"/>
      <w:lvlText w:val="•"/>
      <w:lvlJc w:val="left"/>
      <w:pPr>
        <w:ind w:left="4912" w:hanging="226"/>
      </w:pPr>
      <w:rPr>
        <w:rFonts w:hint="default"/>
        <w:lang w:val="hr-HR" w:eastAsia="en-US" w:bidi="ar-SA"/>
      </w:rPr>
    </w:lvl>
    <w:lvl w:ilvl="6" w:tplc="CBF4C764">
      <w:numFmt w:val="bullet"/>
      <w:lvlText w:val="•"/>
      <w:lvlJc w:val="left"/>
      <w:pPr>
        <w:ind w:left="5822" w:hanging="226"/>
      </w:pPr>
      <w:rPr>
        <w:rFonts w:hint="default"/>
        <w:lang w:val="hr-HR" w:eastAsia="en-US" w:bidi="ar-SA"/>
      </w:rPr>
    </w:lvl>
    <w:lvl w:ilvl="7" w:tplc="E4007E76">
      <w:numFmt w:val="bullet"/>
      <w:lvlText w:val="•"/>
      <w:lvlJc w:val="left"/>
      <w:pPr>
        <w:ind w:left="6732" w:hanging="226"/>
      </w:pPr>
      <w:rPr>
        <w:rFonts w:hint="default"/>
        <w:lang w:val="hr-HR" w:eastAsia="en-US" w:bidi="ar-SA"/>
      </w:rPr>
    </w:lvl>
    <w:lvl w:ilvl="8" w:tplc="E6A04812">
      <w:numFmt w:val="bullet"/>
      <w:lvlText w:val="•"/>
      <w:lvlJc w:val="left"/>
      <w:pPr>
        <w:ind w:left="7643" w:hanging="226"/>
      </w:pPr>
      <w:rPr>
        <w:rFonts w:hint="default"/>
        <w:lang w:val="hr-HR" w:eastAsia="en-US" w:bidi="ar-SA"/>
      </w:rPr>
    </w:lvl>
  </w:abstractNum>
  <w:abstractNum w:abstractNumId="8" w15:restartNumberingAfterBreak="0">
    <w:nsid w:val="34456FF9"/>
    <w:multiLevelType w:val="hybridMultilevel"/>
    <w:tmpl w:val="0A0A8D9E"/>
    <w:lvl w:ilvl="0" w:tplc="794A6EEC">
      <w:start w:val="1"/>
      <w:numFmt w:val="decimal"/>
      <w:lvlText w:val="%1."/>
      <w:lvlJc w:val="left"/>
      <w:pPr>
        <w:ind w:left="397" w:hanging="220"/>
        <w:jc w:val="left"/>
      </w:pPr>
      <w:rPr>
        <w:rFonts w:hint="default"/>
        <w:spacing w:val="-1"/>
        <w:w w:val="95"/>
        <w:lang w:val="hr-HR" w:eastAsia="en-US" w:bidi="ar-SA"/>
      </w:rPr>
    </w:lvl>
    <w:lvl w:ilvl="1" w:tplc="C98C9632">
      <w:numFmt w:val="bullet"/>
      <w:lvlText w:val="•"/>
      <w:lvlJc w:val="left"/>
      <w:pPr>
        <w:ind w:left="1306" w:hanging="220"/>
      </w:pPr>
      <w:rPr>
        <w:rFonts w:hint="default"/>
        <w:lang w:val="hr-HR" w:eastAsia="en-US" w:bidi="ar-SA"/>
      </w:rPr>
    </w:lvl>
    <w:lvl w:ilvl="2" w:tplc="AB90289E">
      <w:numFmt w:val="bullet"/>
      <w:lvlText w:val="•"/>
      <w:lvlJc w:val="left"/>
      <w:pPr>
        <w:ind w:left="2212" w:hanging="220"/>
      </w:pPr>
      <w:rPr>
        <w:rFonts w:hint="default"/>
        <w:lang w:val="hr-HR" w:eastAsia="en-US" w:bidi="ar-SA"/>
      </w:rPr>
    </w:lvl>
    <w:lvl w:ilvl="3" w:tplc="A602437A">
      <w:numFmt w:val="bullet"/>
      <w:lvlText w:val="•"/>
      <w:lvlJc w:val="left"/>
      <w:pPr>
        <w:ind w:left="3119" w:hanging="220"/>
      </w:pPr>
      <w:rPr>
        <w:rFonts w:hint="default"/>
        <w:lang w:val="hr-HR" w:eastAsia="en-US" w:bidi="ar-SA"/>
      </w:rPr>
    </w:lvl>
    <w:lvl w:ilvl="4" w:tplc="2FEE346E">
      <w:numFmt w:val="bullet"/>
      <w:lvlText w:val="•"/>
      <w:lvlJc w:val="left"/>
      <w:pPr>
        <w:ind w:left="4025" w:hanging="220"/>
      </w:pPr>
      <w:rPr>
        <w:rFonts w:hint="default"/>
        <w:lang w:val="hr-HR" w:eastAsia="en-US" w:bidi="ar-SA"/>
      </w:rPr>
    </w:lvl>
    <w:lvl w:ilvl="5" w:tplc="B2AAA8E4">
      <w:numFmt w:val="bullet"/>
      <w:lvlText w:val="•"/>
      <w:lvlJc w:val="left"/>
      <w:pPr>
        <w:ind w:left="4932" w:hanging="220"/>
      </w:pPr>
      <w:rPr>
        <w:rFonts w:hint="default"/>
        <w:lang w:val="hr-HR" w:eastAsia="en-US" w:bidi="ar-SA"/>
      </w:rPr>
    </w:lvl>
    <w:lvl w:ilvl="6" w:tplc="E2FC82C4">
      <w:numFmt w:val="bullet"/>
      <w:lvlText w:val="•"/>
      <w:lvlJc w:val="left"/>
      <w:pPr>
        <w:ind w:left="5838" w:hanging="220"/>
      </w:pPr>
      <w:rPr>
        <w:rFonts w:hint="default"/>
        <w:lang w:val="hr-HR" w:eastAsia="en-US" w:bidi="ar-SA"/>
      </w:rPr>
    </w:lvl>
    <w:lvl w:ilvl="7" w:tplc="30385EF4">
      <w:numFmt w:val="bullet"/>
      <w:lvlText w:val="•"/>
      <w:lvlJc w:val="left"/>
      <w:pPr>
        <w:ind w:left="6744" w:hanging="220"/>
      </w:pPr>
      <w:rPr>
        <w:rFonts w:hint="default"/>
        <w:lang w:val="hr-HR" w:eastAsia="en-US" w:bidi="ar-SA"/>
      </w:rPr>
    </w:lvl>
    <w:lvl w:ilvl="8" w:tplc="25801852">
      <w:numFmt w:val="bullet"/>
      <w:lvlText w:val="•"/>
      <w:lvlJc w:val="left"/>
      <w:pPr>
        <w:ind w:left="7651" w:hanging="220"/>
      </w:pPr>
      <w:rPr>
        <w:rFonts w:hint="default"/>
        <w:lang w:val="hr-HR" w:eastAsia="en-US" w:bidi="ar-SA"/>
      </w:rPr>
    </w:lvl>
  </w:abstractNum>
  <w:abstractNum w:abstractNumId="9" w15:restartNumberingAfterBreak="0">
    <w:nsid w:val="3A273241"/>
    <w:multiLevelType w:val="hybridMultilevel"/>
    <w:tmpl w:val="66FE9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01360"/>
    <w:multiLevelType w:val="hybridMultilevel"/>
    <w:tmpl w:val="EEC0FF7C"/>
    <w:lvl w:ilvl="0" w:tplc="BEC2B698">
      <w:start w:val="1"/>
      <w:numFmt w:val="lowerLetter"/>
      <w:lvlText w:val="%1)"/>
      <w:lvlJc w:val="left"/>
      <w:pPr>
        <w:ind w:left="122" w:hanging="2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w w:val="97"/>
        <w:sz w:val="23"/>
        <w:szCs w:val="23"/>
        <w:lang w:val="hr-HR" w:eastAsia="en-US" w:bidi="ar-SA"/>
      </w:rPr>
    </w:lvl>
    <w:lvl w:ilvl="1" w:tplc="8AD45308">
      <w:numFmt w:val="bullet"/>
      <w:lvlText w:val="•"/>
      <w:lvlJc w:val="left"/>
      <w:pPr>
        <w:ind w:left="1054" w:hanging="244"/>
      </w:pPr>
      <w:rPr>
        <w:rFonts w:hint="default"/>
        <w:lang w:val="hr-HR" w:eastAsia="en-US" w:bidi="ar-SA"/>
      </w:rPr>
    </w:lvl>
    <w:lvl w:ilvl="2" w:tplc="AE382408">
      <w:numFmt w:val="bullet"/>
      <w:lvlText w:val="•"/>
      <w:lvlJc w:val="left"/>
      <w:pPr>
        <w:ind w:left="1988" w:hanging="244"/>
      </w:pPr>
      <w:rPr>
        <w:rFonts w:hint="default"/>
        <w:lang w:val="hr-HR" w:eastAsia="en-US" w:bidi="ar-SA"/>
      </w:rPr>
    </w:lvl>
    <w:lvl w:ilvl="3" w:tplc="8B1890B8">
      <w:numFmt w:val="bullet"/>
      <w:lvlText w:val="•"/>
      <w:lvlJc w:val="left"/>
      <w:pPr>
        <w:ind w:left="2923" w:hanging="244"/>
      </w:pPr>
      <w:rPr>
        <w:rFonts w:hint="default"/>
        <w:lang w:val="hr-HR" w:eastAsia="en-US" w:bidi="ar-SA"/>
      </w:rPr>
    </w:lvl>
    <w:lvl w:ilvl="4" w:tplc="5382F2FC">
      <w:numFmt w:val="bullet"/>
      <w:lvlText w:val="•"/>
      <w:lvlJc w:val="left"/>
      <w:pPr>
        <w:ind w:left="3857" w:hanging="244"/>
      </w:pPr>
      <w:rPr>
        <w:rFonts w:hint="default"/>
        <w:lang w:val="hr-HR" w:eastAsia="en-US" w:bidi="ar-SA"/>
      </w:rPr>
    </w:lvl>
    <w:lvl w:ilvl="5" w:tplc="4978EE68">
      <w:numFmt w:val="bullet"/>
      <w:lvlText w:val="•"/>
      <w:lvlJc w:val="left"/>
      <w:pPr>
        <w:ind w:left="4792" w:hanging="244"/>
      </w:pPr>
      <w:rPr>
        <w:rFonts w:hint="default"/>
        <w:lang w:val="hr-HR" w:eastAsia="en-US" w:bidi="ar-SA"/>
      </w:rPr>
    </w:lvl>
    <w:lvl w:ilvl="6" w:tplc="BBB8F546">
      <w:numFmt w:val="bullet"/>
      <w:lvlText w:val="•"/>
      <w:lvlJc w:val="left"/>
      <w:pPr>
        <w:ind w:left="5726" w:hanging="244"/>
      </w:pPr>
      <w:rPr>
        <w:rFonts w:hint="default"/>
        <w:lang w:val="hr-HR" w:eastAsia="en-US" w:bidi="ar-SA"/>
      </w:rPr>
    </w:lvl>
    <w:lvl w:ilvl="7" w:tplc="FE50E3C8">
      <w:numFmt w:val="bullet"/>
      <w:lvlText w:val="•"/>
      <w:lvlJc w:val="left"/>
      <w:pPr>
        <w:ind w:left="6660" w:hanging="244"/>
      </w:pPr>
      <w:rPr>
        <w:rFonts w:hint="default"/>
        <w:lang w:val="hr-HR" w:eastAsia="en-US" w:bidi="ar-SA"/>
      </w:rPr>
    </w:lvl>
    <w:lvl w:ilvl="8" w:tplc="F58ED7AA">
      <w:numFmt w:val="bullet"/>
      <w:lvlText w:val="•"/>
      <w:lvlJc w:val="left"/>
      <w:pPr>
        <w:ind w:left="7595" w:hanging="244"/>
      </w:pPr>
      <w:rPr>
        <w:rFonts w:hint="default"/>
        <w:lang w:val="hr-HR" w:eastAsia="en-US" w:bidi="ar-SA"/>
      </w:rPr>
    </w:lvl>
  </w:abstractNum>
  <w:abstractNum w:abstractNumId="11" w15:restartNumberingAfterBreak="0">
    <w:nsid w:val="446C15F4"/>
    <w:multiLevelType w:val="hybridMultilevel"/>
    <w:tmpl w:val="CB46EA30"/>
    <w:lvl w:ilvl="0" w:tplc="ED1A7C32">
      <w:start w:val="1"/>
      <w:numFmt w:val="decimal"/>
      <w:lvlText w:val="%1."/>
      <w:lvlJc w:val="left"/>
      <w:pPr>
        <w:ind w:left="105" w:hanging="212"/>
        <w:jc w:val="left"/>
      </w:pPr>
      <w:rPr>
        <w:rFonts w:hint="default"/>
        <w:spacing w:val="-1"/>
        <w:w w:val="95"/>
        <w:lang w:val="hr-HR" w:eastAsia="en-US" w:bidi="ar-SA"/>
      </w:rPr>
    </w:lvl>
    <w:lvl w:ilvl="1" w:tplc="0C3C93D2">
      <w:numFmt w:val="bullet"/>
      <w:lvlText w:val="•"/>
      <w:lvlJc w:val="left"/>
      <w:pPr>
        <w:ind w:left="1036" w:hanging="212"/>
      </w:pPr>
      <w:rPr>
        <w:rFonts w:hint="default"/>
        <w:lang w:val="hr-HR" w:eastAsia="en-US" w:bidi="ar-SA"/>
      </w:rPr>
    </w:lvl>
    <w:lvl w:ilvl="2" w:tplc="4ACCC40A">
      <w:numFmt w:val="bullet"/>
      <w:lvlText w:val="•"/>
      <w:lvlJc w:val="left"/>
      <w:pPr>
        <w:ind w:left="1972" w:hanging="212"/>
      </w:pPr>
      <w:rPr>
        <w:rFonts w:hint="default"/>
        <w:lang w:val="hr-HR" w:eastAsia="en-US" w:bidi="ar-SA"/>
      </w:rPr>
    </w:lvl>
    <w:lvl w:ilvl="3" w:tplc="669CE13C">
      <w:numFmt w:val="bullet"/>
      <w:lvlText w:val="•"/>
      <w:lvlJc w:val="left"/>
      <w:pPr>
        <w:ind w:left="2909" w:hanging="212"/>
      </w:pPr>
      <w:rPr>
        <w:rFonts w:hint="default"/>
        <w:lang w:val="hr-HR" w:eastAsia="en-US" w:bidi="ar-SA"/>
      </w:rPr>
    </w:lvl>
    <w:lvl w:ilvl="4" w:tplc="4C76C9DE">
      <w:numFmt w:val="bullet"/>
      <w:lvlText w:val="•"/>
      <w:lvlJc w:val="left"/>
      <w:pPr>
        <w:ind w:left="3845" w:hanging="212"/>
      </w:pPr>
      <w:rPr>
        <w:rFonts w:hint="default"/>
        <w:lang w:val="hr-HR" w:eastAsia="en-US" w:bidi="ar-SA"/>
      </w:rPr>
    </w:lvl>
    <w:lvl w:ilvl="5" w:tplc="E4181D0C">
      <w:numFmt w:val="bullet"/>
      <w:lvlText w:val="•"/>
      <w:lvlJc w:val="left"/>
      <w:pPr>
        <w:ind w:left="4782" w:hanging="212"/>
      </w:pPr>
      <w:rPr>
        <w:rFonts w:hint="default"/>
        <w:lang w:val="hr-HR" w:eastAsia="en-US" w:bidi="ar-SA"/>
      </w:rPr>
    </w:lvl>
    <w:lvl w:ilvl="6" w:tplc="A2D09332">
      <w:numFmt w:val="bullet"/>
      <w:lvlText w:val="•"/>
      <w:lvlJc w:val="left"/>
      <w:pPr>
        <w:ind w:left="5718" w:hanging="212"/>
      </w:pPr>
      <w:rPr>
        <w:rFonts w:hint="default"/>
        <w:lang w:val="hr-HR" w:eastAsia="en-US" w:bidi="ar-SA"/>
      </w:rPr>
    </w:lvl>
    <w:lvl w:ilvl="7" w:tplc="86303E46">
      <w:numFmt w:val="bullet"/>
      <w:lvlText w:val="•"/>
      <w:lvlJc w:val="left"/>
      <w:pPr>
        <w:ind w:left="6654" w:hanging="212"/>
      </w:pPr>
      <w:rPr>
        <w:rFonts w:hint="default"/>
        <w:lang w:val="hr-HR" w:eastAsia="en-US" w:bidi="ar-SA"/>
      </w:rPr>
    </w:lvl>
    <w:lvl w:ilvl="8" w:tplc="97786F46">
      <w:numFmt w:val="bullet"/>
      <w:lvlText w:val="•"/>
      <w:lvlJc w:val="left"/>
      <w:pPr>
        <w:ind w:left="7591" w:hanging="212"/>
      </w:pPr>
      <w:rPr>
        <w:rFonts w:hint="default"/>
        <w:lang w:val="hr-HR" w:eastAsia="en-US" w:bidi="ar-SA"/>
      </w:rPr>
    </w:lvl>
  </w:abstractNum>
  <w:abstractNum w:abstractNumId="12" w15:restartNumberingAfterBreak="0">
    <w:nsid w:val="4CA22D21"/>
    <w:multiLevelType w:val="hybridMultilevel"/>
    <w:tmpl w:val="F0AE0008"/>
    <w:lvl w:ilvl="0" w:tplc="75FCDB26">
      <w:start w:val="1"/>
      <w:numFmt w:val="lowerLetter"/>
      <w:lvlText w:val="%1)"/>
      <w:lvlJc w:val="left"/>
      <w:pPr>
        <w:ind w:left="110" w:hanging="225"/>
        <w:jc w:val="left"/>
      </w:pPr>
      <w:rPr>
        <w:rFonts w:hint="default"/>
        <w:w w:val="94"/>
        <w:lang w:val="hr-HR" w:eastAsia="en-US" w:bidi="ar-SA"/>
      </w:rPr>
    </w:lvl>
    <w:lvl w:ilvl="1" w:tplc="C882C97E">
      <w:start w:val="1"/>
      <w:numFmt w:val="decimal"/>
      <w:lvlText w:val="%2."/>
      <w:lvlJc w:val="left"/>
      <w:pPr>
        <w:ind w:left="220" w:hanging="220"/>
        <w:jc w:val="right"/>
      </w:pPr>
      <w:rPr>
        <w:rFonts w:hint="default"/>
        <w:spacing w:val="-1"/>
        <w:w w:val="99"/>
        <w:lang w:val="hr-HR" w:eastAsia="en-US" w:bidi="ar-SA"/>
      </w:rPr>
    </w:lvl>
    <w:lvl w:ilvl="2" w:tplc="787A84B0">
      <w:numFmt w:val="bullet"/>
      <w:lvlText w:val="•"/>
      <w:lvlJc w:val="left"/>
      <w:pPr>
        <w:ind w:left="1442" w:hanging="220"/>
      </w:pPr>
      <w:rPr>
        <w:rFonts w:hint="default"/>
        <w:lang w:val="hr-HR" w:eastAsia="en-US" w:bidi="ar-SA"/>
      </w:rPr>
    </w:lvl>
    <w:lvl w:ilvl="3" w:tplc="FA36774A">
      <w:numFmt w:val="bullet"/>
      <w:lvlText w:val="•"/>
      <w:lvlJc w:val="left"/>
      <w:pPr>
        <w:ind w:left="2445" w:hanging="220"/>
      </w:pPr>
      <w:rPr>
        <w:rFonts w:hint="default"/>
        <w:lang w:val="hr-HR" w:eastAsia="en-US" w:bidi="ar-SA"/>
      </w:rPr>
    </w:lvl>
    <w:lvl w:ilvl="4" w:tplc="E24885AE">
      <w:numFmt w:val="bullet"/>
      <w:lvlText w:val="•"/>
      <w:lvlJc w:val="left"/>
      <w:pPr>
        <w:ind w:left="3448" w:hanging="220"/>
      </w:pPr>
      <w:rPr>
        <w:rFonts w:hint="default"/>
        <w:lang w:val="hr-HR" w:eastAsia="en-US" w:bidi="ar-SA"/>
      </w:rPr>
    </w:lvl>
    <w:lvl w:ilvl="5" w:tplc="F1F29382">
      <w:numFmt w:val="bullet"/>
      <w:lvlText w:val="•"/>
      <w:lvlJc w:val="left"/>
      <w:pPr>
        <w:ind w:left="4450" w:hanging="220"/>
      </w:pPr>
      <w:rPr>
        <w:rFonts w:hint="default"/>
        <w:lang w:val="hr-HR" w:eastAsia="en-US" w:bidi="ar-SA"/>
      </w:rPr>
    </w:lvl>
    <w:lvl w:ilvl="6" w:tplc="888E16CA">
      <w:numFmt w:val="bullet"/>
      <w:lvlText w:val="•"/>
      <w:lvlJc w:val="left"/>
      <w:pPr>
        <w:ind w:left="5453" w:hanging="220"/>
      </w:pPr>
      <w:rPr>
        <w:rFonts w:hint="default"/>
        <w:lang w:val="hr-HR" w:eastAsia="en-US" w:bidi="ar-SA"/>
      </w:rPr>
    </w:lvl>
    <w:lvl w:ilvl="7" w:tplc="A666347C">
      <w:numFmt w:val="bullet"/>
      <w:lvlText w:val="•"/>
      <w:lvlJc w:val="left"/>
      <w:pPr>
        <w:ind w:left="6456" w:hanging="220"/>
      </w:pPr>
      <w:rPr>
        <w:rFonts w:hint="default"/>
        <w:lang w:val="hr-HR" w:eastAsia="en-US" w:bidi="ar-SA"/>
      </w:rPr>
    </w:lvl>
    <w:lvl w:ilvl="8" w:tplc="C57E19BC">
      <w:numFmt w:val="bullet"/>
      <w:lvlText w:val="•"/>
      <w:lvlJc w:val="left"/>
      <w:pPr>
        <w:ind w:left="7458" w:hanging="220"/>
      </w:pPr>
      <w:rPr>
        <w:rFonts w:hint="default"/>
        <w:lang w:val="hr-HR" w:eastAsia="en-US" w:bidi="ar-SA"/>
      </w:rPr>
    </w:lvl>
  </w:abstractNum>
  <w:abstractNum w:abstractNumId="13" w15:restartNumberingAfterBreak="0">
    <w:nsid w:val="4F052A86"/>
    <w:multiLevelType w:val="hybridMultilevel"/>
    <w:tmpl w:val="49942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E0427"/>
    <w:multiLevelType w:val="hybridMultilevel"/>
    <w:tmpl w:val="D1C87822"/>
    <w:lvl w:ilvl="0" w:tplc="18561D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21D79"/>
    <w:multiLevelType w:val="hybridMultilevel"/>
    <w:tmpl w:val="A3B04980"/>
    <w:lvl w:ilvl="0" w:tplc="4386EF26">
      <w:start w:val="1"/>
      <w:numFmt w:val="decimal"/>
      <w:lvlText w:val="%1."/>
      <w:lvlJc w:val="left"/>
      <w:pPr>
        <w:ind w:left="190" w:hanging="308"/>
        <w:jc w:val="right"/>
      </w:pPr>
      <w:rPr>
        <w:rFonts w:hint="default"/>
        <w:spacing w:val="-1"/>
        <w:w w:val="95"/>
        <w:lang w:val="hr-HR" w:eastAsia="en-US" w:bidi="ar-SA"/>
      </w:rPr>
    </w:lvl>
    <w:lvl w:ilvl="1" w:tplc="3126D538">
      <w:numFmt w:val="bullet"/>
      <w:lvlText w:val="•"/>
      <w:lvlJc w:val="left"/>
      <w:pPr>
        <w:ind w:left="1126" w:hanging="308"/>
      </w:pPr>
      <w:rPr>
        <w:rFonts w:hint="default"/>
        <w:lang w:val="hr-HR" w:eastAsia="en-US" w:bidi="ar-SA"/>
      </w:rPr>
    </w:lvl>
    <w:lvl w:ilvl="2" w:tplc="74124102">
      <w:numFmt w:val="bullet"/>
      <w:lvlText w:val="•"/>
      <w:lvlJc w:val="left"/>
      <w:pPr>
        <w:ind w:left="2052" w:hanging="308"/>
      </w:pPr>
      <w:rPr>
        <w:rFonts w:hint="default"/>
        <w:lang w:val="hr-HR" w:eastAsia="en-US" w:bidi="ar-SA"/>
      </w:rPr>
    </w:lvl>
    <w:lvl w:ilvl="3" w:tplc="7B46D276">
      <w:numFmt w:val="bullet"/>
      <w:lvlText w:val="•"/>
      <w:lvlJc w:val="left"/>
      <w:pPr>
        <w:ind w:left="2979" w:hanging="308"/>
      </w:pPr>
      <w:rPr>
        <w:rFonts w:hint="default"/>
        <w:lang w:val="hr-HR" w:eastAsia="en-US" w:bidi="ar-SA"/>
      </w:rPr>
    </w:lvl>
    <w:lvl w:ilvl="4" w:tplc="8A9E62CE">
      <w:numFmt w:val="bullet"/>
      <w:lvlText w:val="•"/>
      <w:lvlJc w:val="left"/>
      <w:pPr>
        <w:ind w:left="3905" w:hanging="308"/>
      </w:pPr>
      <w:rPr>
        <w:rFonts w:hint="default"/>
        <w:lang w:val="hr-HR" w:eastAsia="en-US" w:bidi="ar-SA"/>
      </w:rPr>
    </w:lvl>
    <w:lvl w:ilvl="5" w:tplc="D45C4D16">
      <w:numFmt w:val="bullet"/>
      <w:lvlText w:val="•"/>
      <w:lvlJc w:val="left"/>
      <w:pPr>
        <w:ind w:left="4832" w:hanging="308"/>
      </w:pPr>
      <w:rPr>
        <w:rFonts w:hint="default"/>
        <w:lang w:val="hr-HR" w:eastAsia="en-US" w:bidi="ar-SA"/>
      </w:rPr>
    </w:lvl>
    <w:lvl w:ilvl="6" w:tplc="B9A683B0">
      <w:numFmt w:val="bullet"/>
      <w:lvlText w:val="•"/>
      <w:lvlJc w:val="left"/>
      <w:pPr>
        <w:ind w:left="5758" w:hanging="308"/>
      </w:pPr>
      <w:rPr>
        <w:rFonts w:hint="default"/>
        <w:lang w:val="hr-HR" w:eastAsia="en-US" w:bidi="ar-SA"/>
      </w:rPr>
    </w:lvl>
    <w:lvl w:ilvl="7" w:tplc="9A86A2C8">
      <w:numFmt w:val="bullet"/>
      <w:lvlText w:val="•"/>
      <w:lvlJc w:val="left"/>
      <w:pPr>
        <w:ind w:left="6684" w:hanging="308"/>
      </w:pPr>
      <w:rPr>
        <w:rFonts w:hint="default"/>
        <w:lang w:val="hr-HR" w:eastAsia="en-US" w:bidi="ar-SA"/>
      </w:rPr>
    </w:lvl>
    <w:lvl w:ilvl="8" w:tplc="5CC0BE6C">
      <w:numFmt w:val="bullet"/>
      <w:lvlText w:val="•"/>
      <w:lvlJc w:val="left"/>
      <w:pPr>
        <w:ind w:left="7611" w:hanging="308"/>
      </w:pPr>
      <w:rPr>
        <w:rFonts w:hint="default"/>
        <w:lang w:val="hr-HR" w:eastAsia="en-US" w:bidi="ar-SA"/>
      </w:rPr>
    </w:lvl>
  </w:abstractNum>
  <w:abstractNum w:abstractNumId="16" w15:restartNumberingAfterBreak="0">
    <w:nsid w:val="5C4506D4"/>
    <w:multiLevelType w:val="hybridMultilevel"/>
    <w:tmpl w:val="32FC5F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4176D"/>
    <w:multiLevelType w:val="hybridMultilevel"/>
    <w:tmpl w:val="B9AEF07C"/>
    <w:lvl w:ilvl="0" w:tplc="BEC2B69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w w:val="97"/>
        <w:sz w:val="23"/>
        <w:szCs w:val="23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5257"/>
    <w:multiLevelType w:val="hybridMultilevel"/>
    <w:tmpl w:val="2A5ED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AEC"/>
    <w:multiLevelType w:val="hybridMultilevel"/>
    <w:tmpl w:val="46F6E064"/>
    <w:lvl w:ilvl="0" w:tplc="ED3E1E1A">
      <w:start w:val="1"/>
      <w:numFmt w:val="lowerLetter"/>
      <w:lvlText w:val="%1)"/>
      <w:lvlJc w:val="left"/>
      <w:pPr>
        <w:ind w:left="184" w:hanging="222"/>
        <w:jc w:val="left"/>
      </w:pPr>
      <w:rPr>
        <w:rFonts w:hint="default"/>
        <w:w w:val="94"/>
        <w:lang w:val="hr-HR" w:eastAsia="en-US" w:bidi="ar-SA"/>
      </w:rPr>
    </w:lvl>
    <w:lvl w:ilvl="1" w:tplc="17B283C0">
      <w:numFmt w:val="bullet"/>
      <w:lvlText w:val="•"/>
      <w:lvlJc w:val="left"/>
      <w:pPr>
        <w:ind w:left="1108" w:hanging="222"/>
      </w:pPr>
      <w:rPr>
        <w:rFonts w:hint="default"/>
        <w:lang w:val="hr-HR" w:eastAsia="en-US" w:bidi="ar-SA"/>
      </w:rPr>
    </w:lvl>
    <w:lvl w:ilvl="2" w:tplc="D36C718A">
      <w:numFmt w:val="bullet"/>
      <w:lvlText w:val="•"/>
      <w:lvlJc w:val="left"/>
      <w:pPr>
        <w:ind w:left="2036" w:hanging="222"/>
      </w:pPr>
      <w:rPr>
        <w:rFonts w:hint="default"/>
        <w:lang w:val="hr-HR" w:eastAsia="en-US" w:bidi="ar-SA"/>
      </w:rPr>
    </w:lvl>
    <w:lvl w:ilvl="3" w:tplc="299ED602">
      <w:numFmt w:val="bullet"/>
      <w:lvlText w:val="•"/>
      <w:lvlJc w:val="left"/>
      <w:pPr>
        <w:ind w:left="2965" w:hanging="222"/>
      </w:pPr>
      <w:rPr>
        <w:rFonts w:hint="default"/>
        <w:lang w:val="hr-HR" w:eastAsia="en-US" w:bidi="ar-SA"/>
      </w:rPr>
    </w:lvl>
    <w:lvl w:ilvl="4" w:tplc="A49C8A74">
      <w:numFmt w:val="bullet"/>
      <w:lvlText w:val="•"/>
      <w:lvlJc w:val="left"/>
      <w:pPr>
        <w:ind w:left="3893" w:hanging="222"/>
      </w:pPr>
      <w:rPr>
        <w:rFonts w:hint="default"/>
        <w:lang w:val="hr-HR" w:eastAsia="en-US" w:bidi="ar-SA"/>
      </w:rPr>
    </w:lvl>
    <w:lvl w:ilvl="5" w:tplc="1DDCF8C8">
      <w:numFmt w:val="bullet"/>
      <w:lvlText w:val="•"/>
      <w:lvlJc w:val="left"/>
      <w:pPr>
        <w:ind w:left="4822" w:hanging="222"/>
      </w:pPr>
      <w:rPr>
        <w:rFonts w:hint="default"/>
        <w:lang w:val="hr-HR" w:eastAsia="en-US" w:bidi="ar-SA"/>
      </w:rPr>
    </w:lvl>
    <w:lvl w:ilvl="6" w:tplc="ADBA4296">
      <w:numFmt w:val="bullet"/>
      <w:lvlText w:val="•"/>
      <w:lvlJc w:val="left"/>
      <w:pPr>
        <w:ind w:left="5750" w:hanging="222"/>
      </w:pPr>
      <w:rPr>
        <w:rFonts w:hint="default"/>
        <w:lang w:val="hr-HR" w:eastAsia="en-US" w:bidi="ar-SA"/>
      </w:rPr>
    </w:lvl>
    <w:lvl w:ilvl="7" w:tplc="09240BEE">
      <w:numFmt w:val="bullet"/>
      <w:lvlText w:val="•"/>
      <w:lvlJc w:val="left"/>
      <w:pPr>
        <w:ind w:left="6678" w:hanging="222"/>
      </w:pPr>
      <w:rPr>
        <w:rFonts w:hint="default"/>
        <w:lang w:val="hr-HR" w:eastAsia="en-US" w:bidi="ar-SA"/>
      </w:rPr>
    </w:lvl>
    <w:lvl w:ilvl="8" w:tplc="F3604708">
      <w:numFmt w:val="bullet"/>
      <w:lvlText w:val="•"/>
      <w:lvlJc w:val="left"/>
      <w:pPr>
        <w:ind w:left="7607" w:hanging="222"/>
      </w:pPr>
      <w:rPr>
        <w:rFonts w:hint="default"/>
        <w:lang w:val="hr-HR" w:eastAsia="en-US" w:bidi="ar-SA"/>
      </w:rPr>
    </w:lvl>
  </w:abstractNum>
  <w:abstractNum w:abstractNumId="20" w15:restartNumberingAfterBreak="0">
    <w:nsid w:val="65DA2E86"/>
    <w:multiLevelType w:val="hybridMultilevel"/>
    <w:tmpl w:val="27A65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w w:val="9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83113"/>
    <w:multiLevelType w:val="hybridMultilevel"/>
    <w:tmpl w:val="505E7472"/>
    <w:lvl w:ilvl="0" w:tplc="8BB6347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F17E5"/>
    <w:multiLevelType w:val="hybridMultilevel"/>
    <w:tmpl w:val="D7EE54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E7F44"/>
    <w:multiLevelType w:val="hybridMultilevel"/>
    <w:tmpl w:val="63D4124A"/>
    <w:lvl w:ilvl="0" w:tplc="18561D98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94"/>
        <w:lang w:val="hr-HR" w:eastAsia="en-US" w:bidi="ar-SA"/>
      </w:rPr>
    </w:lvl>
    <w:lvl w:ilvl="1" w:tplc="D888732C">
      <w:numFmt w:val="bullet"/>
      <w:lvlText w:val="•"/>
      <w:lvlJc w:val="left"/>
      <w:pPr>
        <w:ind w:left="1144" w:hanging="117"/>
      </w:pPr>
      <w:rPr>
        <w:rFonts w:hint="default"/>
        <w:lang w:val="hr-HR" w:eastAsia="en-US" w:bidi="ar-SA"/>
      </w:rPr>
    </w:lvl>
    <w:lvl w:ilvl="2" w:tplc="C2E42C48">
      <w:numFmt w:val="bullet"/>
      <w:lvlText w:val="•"/>
      <w:lvlJc w:val="left"/>
      <w:pPr>
        <w:ind w:left="2068" w:hanging="117"/>
      </w:pPr>
      <w:rPr>
        <w:rFonts w:hint="default"/>
        <w:lang w:val="hr-HR" w:eastAsia="en-US" w:bidi="ar-SA"/>
      </w:rPr>
    </w:lvl>
    <w:lvl w:ilvl="3" w:tplc="37808EDA">
      <w:numFmt w:val="bullet"/>
      <w:lvlText w:val="•"/>
      <w:lvlJc w:val="left"/>
      <w:pPr>
        <w:ind w:left="2993" w:hanging="117"/>
      </w:pPr>
      <w:rPr>
        <w:rFonts w:hint="default"/>
        <w:lang w:val="hr-HR" w:eastAsia="en-US" w:bidi="ar-SA"/>
      </w:rPr>
    </w:lvl>
    <w:lvl w:ilvl="4" w:tplc="A39867D8">
      <w:numFmt w:val="bullet"/>
      <w:lvlText w:val="•"/>
      <w:lvlJc w:val="left"/>
      <w:pPr>
        <w:ind w:left="3917" w:hanging="117"/>
      </w:pPr>
      <w:rPr>
        <w:rFonts w:hint="default"/>
        <w:lang w:val="hr-HR" w:eastAsia="en-US" w:bidi="ar-SA"/>
      </w:rPr>
    </w:lvl>
    <w:lvl w:ilvl="5" w:tplc="50EA7B14">
      <w:numFmt w:val="bullet"/>
      <w:lvlText w:val="•"/>
      <w:lvlJc w:val="left"/>
      <w:pPr>
        <w:ind w:left="4842" w:hanging="117"/>
      </w:pPr>
      <w:rPr>
        <w:rFonts w:hint="default"/>
        <w:lang w:val="hr-HR" w:eastAsia="en-US" w:bidi="ar-SA"/>
      </w:rPr>
    </w:lvl>
    <w:lvl w:ilvl="6" w:tplc="09FEBDEC">
      <w:numFmt w:val="bullet"/>
      <w:lvlText w:val="•"/>
      <w:lvlJc w:val="left"/>
      <w:pPr>
        <w:ind w:left="5766" w:hanging="117"/>
      </w:pPr>
      <w:rPr>
        <w:rFonts w:hint="default"/>
        <w:lang w:val="hr-HR" w:eastAsia="en-US" w:bidi="ar-SA"/>
      </w:rPr>
    </w:lvl>
    <w:lvl w:ilvl="7" w:tplc="B638F728">
      <w:numFmt w:val="bullet"/>
      <w:lvlText w:val="•"/>
      <w:lvlJc w:val="left"/>
      <w:pPr>
        <w:ind w:left="6690" w:hanging="117"/>
      </w:pPr>
      <w:rPr>
        <w:rFonts w:hint="default"/>
        <w:lang w:val="hr-HR" w:eastAsia="en-US" w:bidi="ar-SA"/>
      </w:rPr>
    </w:lvl>
    <w:lvl w:ilvl="8" w:tplc="6F32581C">
      <w:numFmt w:val="bullet"/>
      <w:lvlText w:val="•"/>
      <w:lvlJc w:val="left"/>
      <w:pPr>
        <w:ind w:left="7615" w:hanging="117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5"/>
  </w:num>
  <w:num w:numId="5">
    <w:abstractNumId w:val="19"/>
  </w:num>
  <w:num w:numId="6">
    <w:abstractNumId w:val="7"/>
  </w:num>
  <w:num w:numId="7">
    <w:abstractNumId w:val="5"/>
  </w:num>
  <w:num w:numId="8">
    <w:abstractNumId w:val="23"/>
  </w:num>
  <w:num w:numId="9">
    <w:abstractNumId w:val="12"/>
  </w:num>
  <w:num w:numId="10">
    <w:abstractNumId w:val="11"/>
  </w:num>
  <w:num w:numId="11">
    <w:abstractNumId w:val="8"/>
  </w:num>
  <w:num w:numId="12">
    <w:abstractNumId w:val="17"/>
  </w:num>
  <w:num w:numId="13">
    <w:abstractNumId w:val="13"/>
  </w:num>
  <w:num w:numId="14">
    <w:abstractNumId w:val="21"/>
  </w:num>
  <w:num w:numId="15">
    <w:abstractNumId w:val="2"/>
  </w:num>
  <w:num w:numId="16">
    <w:abstractNumId w:val="22"/>
  </w:num>
  <w:num w:numId="17">
    <w:abstractNumId w:val="16"/>
  </w:num>
  <w:num w:numId="18">
    <w:abstractNumId w:val="3"/>
  </w:num>
  <w:num w:numId="19">
    <w:abstractNumId w:val="14"/>
  </w:num>
  <w:num w:numId="20">
    <w:abstractNumId w:val="1"/>
  </w:num>
  <w:num w:numId="21">
    <w:abstractNumId w:val="20"/>
  </w:num>
  <w:num w:numId="22">
    <w:abstractNumId w:val="9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D"/>
    <w:rsid w:val="000C0DF9"/>
    <w:rsid w:val="00187DB7"/>
    <w:rsid w:val="001B1832"/>
    <w:rsid w:val="0021745A"/>
    <w:rsid w:val="00453F4D"/>
    <w:rsid w:val="00544FA5"/>
    <w:rsid w:val="00615FBC"/>
    <w:rsid w:val="0063616D"/>
    <w:rsid w:val="0076719D"/>
    <w:rsid w:val="008A6544"/>
    <w:rsid w:val="00981F36"/>
    <w:rsid w:val="00A60449"/>
    <w:rsid w:val="00BF12DA"/>
    <w:rsid w:val="00C457EA"/>
    <w:rsid w:val="00CC184B"/>
    <w:rsid w:val="00E07532"/>
    <w:rsid w:val="00F772AD"/>
    <w:rsid w:val="00F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15F6"/>
  <w15:chartTrackingRefBased/>
  <w15:docId w15:val="{3F407AE4-2226-4D46-B522-11C33A81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3F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453F4D"/>
    <w:pPr>
      <w:ind w:left="115"/>
      <w:outlineLvl w:val="0"/>
    </w:pPr>
    <w:rPr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453F4D"/>
    <w:rPr>
      <w:rFonts w:ascii="Calibri" w:eastAsia="Calibri" w:hAnsi="Calibri" w:cs="Calibri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453F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53F4D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53F4D"/>
    <w:rPr>
      <w:rFonts w:ascii="Calibri" w:eastAsia="Calibri" w:hAnsi="Calibri" w:cs="Calibri"/>
      <w:sz w:val="23"/>
      <w:szCs w:val="23"/>
    </w:rPr>
  </w:style>
  <w:style w:type="paragraph" w:styleId="Odlomakpopisa">
    <w:name w:val="List Paragraph"/>
    <w:basedOn w:val="Normal"/>
    <w:uiPriority w:val="1"/>
    <w:qFormat/>
    <w:rsid w:val="00453F4D"/>
    <w:pPr>
      <w:ind w:left="335" w:firstLine="1"/>
      <w:jc w:val="both"/>
    </w:pPr>
  </w:style>
  <w:style w:type="paragraph" w:customStyle="1" w:styleId="TableParagraph">
    <w:name w:val="Table Paragraph"/>
    <w:basedOn w:val="Normal"/>
    <w:uiPriority w:val="1"/>
    <w:qFormat/>
    <w:rsid w:val="00453F4D"/>
  </w:style>
  <w:style w:type="paragraph" w:styleId="StandardWeb">
    <w:name w:val="Normal (Web)"/>
    <w:basedOn w:val="Normal"/>
    <w:uiPriority w:val="99"/>
    <w:unhideWhenUsed/>
    <w:rsid w:val="00453F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53F4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72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5</cp:revision>
  <cp:lastPrinted>2025-02-21T08:33:00Z</cp:lastPrinted>
  <dcterms:created xsi:type="dcterms:W3CDTF">2025-02-20T12:39:00Z</dcterms:created>
  <dcterms:modified xsi:type="dcterms:W3CDTF">2025-02-21T08:33:00Z</dcterms:modified>
</cp:coreProperties>
</file>